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9B2DA" w14:textId="77777777" w:rsidR="006B690C" w:rsidRPr="00B24EB4" w:rsidRDefault="006B690C" w:rsidP="006B690C">
      <w:pPr>
        <w:jc w:val="right"/>
      </w:pPr>
      <w:r w:rsidRPr="00B24EB4">
        <w:t>KINNITATUD</w:t>
      </w:r>
    </w:p>
    <w:p w14:paraId="392F05AD" w14:textId="3350CDEF" w:rsidR="006B690C" w:rsidRPr="00B24EB4" w:rsidRDefault="006B690C" w:rsidP="006B690C">
      <w:pPr>
        <w:tabs>
          <w:tab w:val="left" w:pos="6237"/>
        </w:tabs>
        <w:jc w:val="right"/>
      </w:pPr>
      <w:r w:rsidRPr="00B24EB4">
        <w:t xml:space="preserve">RMK </w:t>
      </w:r>
      <w:r w:rsidR="00605EF7">
        <w:t>õigus- ja hangete</w:t>
      </w:r>
      <w:r w:rsidRPr="00B24EB4">
        <w:t xml:space="preserve"> osakonna </w:t>
      </w:r>
    </w:p>
    <w:p w14:paraId="0E7CCC4C" w14:textId="04B53B6F" w:rsidR="006B690C" w:rsidRPr="00B24EB4" w:rsidRDefault="006B690C" w:rsidP="00F84EA4">
      <w:pPr>
        <w:tabs>
          <w:tab w:val="left" w:pos="6237"/>
        </w:tabs>
        <w:jc w:val="right"/>
      </w:pPr>
      <w:r w:rsidRPr="00B24EB4">
        <w:t xml:space="preserve">juhataja </w:t>
      </w:r>
      <w:r w:rsidR="00054748" w:rsidRPr="00B24EB4">
        <w:t>käskkirjaga</w:t>
      </w:r>
      <w:r w:rsidR="00F84EA4" w:rsidRPr="00B24EB4">
        <w:t xml:space="preserve"> nr</w:t>
      </w:r>
      <w:r w:rsidR="00054748" w:rsidRPr="00B24EB4">
        <w:t xml:space="preserve"> </w:t>
      </w:r>
      <w:r w:rsidR="00E622AB">
        <w:t>1-47.</w:t>
      </w:r>
      <w:r w:rsidR="00605EF7">
        <w:t>3032</w:t>
      </w:r>
      <w:r w:rsidR="00C93802" w:rsidRPr="00B24EB4">
        <w:t>/1</w:t>
      </w:r>
    </w:p>
    <w:p w14:paraId="64B63ED9" w14:textId="77777777" w:rsidR="007E4B62" w:rsidRPr="00B24EB4" w:rsidRDefault="007E4B62" w:rsidP="007E4B62">
      <w:pPr>
        <w:tabs>
          <w:tab w:val="left" w:pos="6237"/>
        </w:tabs>
      </w:pPr>
    </w:p>
    <w:p w14:paraId="3E95F05C" w14:textId="77777777" w:rsidR="00A91140" w:rsidRPr="00B24EB4" w:rsidRDefault="007E4B62" w:rsidP="00E95916">
      <w:pPr>
        <w:pStyle w:val="Pealkiri2"/>
        <w:spacing w:before="120"/>
        <w:ind w:left="0" w:firstLine="0"/>
        <w:jc w:val="both"/>
      </w:pPr>
      <w:r w:rsidRPr="00B24EB4">
        <w:t xml:space="preserve">1. </w:t>
      </w:r>
      <w:r w:rsidR="00A91140" w:rsidRPr="00B24EB4">
        <w:t xml:space="preserve">Hanke nimetus ja viitenumber </w:t>
      </w:r>
    </w:p>
    <w:p w14:paraId="1932D7FC" w14:textId="5513710C" w:rsidR="00DD1320" w:rsidRPr="009811F1" w:rsidRDefault="00A91140" w:rsidP="00FE3883">
      <w:pPr>
        <w:pStyle w:val="Pis"/>
        <w:rPr>
          <w:b/>
        </w:rPr>
      </w:pPr>
      <w:r w:rsidRPr="00B24EB4">
        <w:t xml:space="preserve">1.1. Hanke nimetus: </w:t>
      </w:r>
      <w:r w:rsidR="00605EF7" w:rsidRPr="00605EF7">
        <w:rPr>
          <w:b/>
        </w:rPr>
        <w:t>Niidukite ost RMK Viljandi ja Kullenga seemlasse</w:t>
      </w:r>
    </w:p>
    <w:p w14:paraId="4E949ADD" w14:textId="1FB62119" w:rsidR="00227AC6" w:rsidRPr="00B24EB4" w:rsidRDefault="00A91140" w:rsidP="002178C5">
      <w:pPr>
        <w:jc w:val="both"/>
      </w:pPr>
      <w:r w:rsidRPr="00B24EB4">
        <w:t>1.2. Viitenumber:</w:t>
      </w:r>
      <w:r w:rsidR="005A1681">
        <w:t xml:space="preserve"> </w:t>
      </w:r>
      <w:r w:rsidR="00605EF7">
        <w:t>275773</w:t>
      </w:r>
    </w:p>
    <w:p w14:paraId="3605F298" w14:textId="065A9FEA" w:rsidR="00A91140" w:rsidRPr="00B24EB4" w:rsidRDefault="00A91140" w:rsidP="002178C5">
      <w:pPr>
        <w:jc w:val="both"/>
      </w:pPr>
      <w:r w:rsidRPr="00B24EB4">
        <w:t xml:space="preserve">1.3. Klassifikatsioon: </w:t>
      </w:r>
      <w:r w:rsidR="00FF5682" w:rsidRPr="00FF5682">
        <w:t>16310000-1 Niidukid</w:t>
      </w:r>
    </w:p>
    <w:p w14:paraId="52533D6B" w14:textId="5ED18F24" w:rsidR="00C0332F" w:rsidRDefault="000C4D34" w:rsidP="00C0332F">
      <w:pPr>
        <w:jc w:val="both"/>
      </w:pPr>
      <w:r w:rsidRPr="00B24EB4">
        <w:t xml:space="preserve">1.4. Hankemenetluse liik: </w:t>
      </w:r>
      <w:r w:rsidR="005A1681">
        <w:t>liht</w:t>
      </w:r>
      <w:r w:rsidR="005E4783">
        <w:t>hange</w:t>
      </w:r>
    </w:p>
    <w:p w14:paraId="286D4D1E" w14:textId="77777777" w:rsidR="00E95916" w:rsidRPr="00B24EB4" w:rsidRDefault="00E95916" w:rsidP="00C0332F">
      <w:pPr>
        <w:jc w:val="both"/>
      </w:pPr>
    </w:p>
    <w:p w14:paraId="1947BDA5" w14:textId="77777777" w:rsidR="00062E81" w:rsidRPr="00B24EB4" w:rsidRDefault="00D142CD" w:rsidP="00E95916">
      <w:pPr>
        <w:pStyle w:val="Pealkiri2"/>
        <w:spacing w:before="120"/>
        <w:ind w:left="0" w:firstLine="0"/>
      </w:pPr>
      <w:r w:rsidRPr="00B24EB4">
        <w:t>2</w:t>
      </w:r>
      <w:r w:rsidR="00062E81" w:rsidRPr="00B24EB4">
        <w:t xml:space="preserve">. Hanke läbiviija </w:t>
      </w:r>
    </w:p>
    <w:p w14:paraId="70433523" w14:textId="5E8D6EE1" w:rsidR="00062E81" w:rsidRDefault="00062E81" w:rsidP="00062E81">
      <w:r w:rsidRPr="00B24EB4">
        <w:t>RMK riigihangete osakond</w:t>
      </w:r>
    </w:p>
    <w:p w14:paraId="72E3A8D8" w14:textId="77777777" w:rsidR="00E95916" w:rsidRPr="00B24EB4" w:rsidRDefault="00E95916" w:rsidP="00062E81"/>
    <w:p w14:paraId="5D5A6385" w14:textId="77777777" w:rsidR="00664C0C" w:rsidRPr="00B24EB4" w:rsidRDefault="00664C0C" w:rsidP="00E95916">
      <w:pPr>
        <w:keepNext/>
        <w:numPr>
          <w:ilvl w:val="1"/>
          <w:numId w:val="1"/>
        </w:numPr>
        <w:spacing w:before="120" w:after="60"/>
        <w:ind w:left="0" w:firstLine="0"/>
        <w:jc w:val="both"/>
        <w:outlineLvl w:val="1"/>
        <w:rPr>
          <w:rFonts w:ascii="Arial" w:hAnsi="Arial" w:cs="Arial"/>
          <w:b/>
          <w:bCs/>
          <w:i/>
          <w:iCs/>
          <w:sz w:val="28"/>
          <w:szCs w:val="28"/>
        </w:rPr>
      </w:pPr>
      <w:r w:rsidRPr="00B24EB4">
        <w:rPr>
          <w:rFonts w:ascii="Arial" w:hAnsi="Arial" w:cs="Arial"/>
          <w:b/>
          <w:bCs/>
          <w:i/>
          <w:iCs/>
          <w:sz w:val="28"/>
          <w:szCs w:val="28"/>
        </w:rPr>
        <w:t>3. Hankedokumendid, info pakkumuste esitamise ja avamise kohta</w:t>
      </w:r>
      <w:r w:rsidRPr="00B24EB4">
        <w:t xml:space="preserve"> </w:t>
      </w:r>
    </w:p>
    <w:p w14:paraId="6FA8BD0E" w14:textId="77777777" w:rsidR="00664C0C" w:rsidRPr="00B24EB4" w:rsidRDefault="00664C0C" w:rsidP="00664C0C">
      <w:pPr>
        <w:keepNext/>
        <w:spacing w:before="240" w:after="60"/>
        <w:outlineLvl w:val="2"/>
        <w:rPr>
          <w:b/>
          <w:bCs/>
        </w:rPr>
      </w:pPr>
      <w:r w:rsidRPr="00B24EB4">
        <w:rPr>
          <w:b/>
          <w:bCs/>
        </w:rPr>
        <w:t xml:space="preserve">3.1. hankedokumendid, tehniline info </w:t>
      </w:r>
    </w:p>
    <w:p w14:paraId="3769B6D3" w14:textId="579C2CBC" w:rsidR="00664C0C" w:rsidRPr="00B24EB4" w:rsidRDefault="00664C0C" w:rsidP="00664C0C">
      <w:pPr>
        <w:jc w:val="both"/>
      </w:pPr>
      <w:r w:rsidRPr="00B24EB4">
        <w:t xml:space="preserve">Hange viiakse läbi riigihangete </w:t>
      </w:r>
      <w:r w:rsidR="008064BB" w:rsidRPr="00B24EB4">
        <w:t>keskkonnas (edaspidi e</w:t>
      </w:r>
      <w:r w:rsidRPr="00B24EB4">
        <w:t xml:space="preserve">RHR). Hankes osalemiseks, teavituste saamiseks </w:t>
      </w:r>
      <w:r w:rsidR="008064BB" w:rsidRPr="00B24EB4">
        <w:t>ja küsimuste esitamiseks läbi e</w:t>
      </w:r>
      <w:r w:rsidRPr="00B24EB4">
        <w:t>RHR-i peavad pakkujad avaldama oma kontaktandmed, registreerudes hanke juurde „Hankes osalejad“ lehel.</w:t>
      </w:r>
    </w:p>
    <w:p w14:paraId="6D97967D" w14:textId="77777777" w:rsidR="00664C0C" w:rsidRPr="00B24EB4" w:rsidRDefault="00664C0C" w:rsidP="00664C0C">
      <w:pPr>
        <w:jc w:val="both"/>
      </w:pPr>
    </w:p>
    <w:p w14:paraId="6B753171" w14:textId="15F61F9C" w:rsidR="00664C0C" w:rsidRPr="00B24EB4" w:rsidRDefault="00664C0C" w:rsidP="00664C0C">
      <w:pPr>
        <w:jc w:val="both"/>
      </w:pPr>
      <w:r w:rsidRPr="00B24EB4">
        <w:t>Kõik selgitused huvitatud isikutelt laekunud küsimustele ning muudatused hankedokume</w:t>
      </w:r>
      <w:r w:rsidR="00C0332F" w:rsidRPr="00B24EB4">
        <w:t>ntides tehakse kättesaadavaks e</w:t>
      </w:r>
      <w:r w:rsidRPr="00B24EB4">
        <w:t xml:space="preserve">RHR kaudu. Pärast teate avaldamist </w:t>
      </w:r>
      <w:r w:rsidR="008064BB" w:rsidRPr="00B24EB4">
        <w:t>või dokumendi lisamist saadab e</w:t>
      </w:r>
      <w:r w:rsidRPr="00B24EB4">
        <w:t>RHR-i süsteem automaatteavituse registreeritud isikutele. Samuti esita</w:t>
      </w:r>
      <w:r w:rsidR="008064BB" w:rsidRPr="00B24EB4">
        <w:t>b hankija otsused pakkujatele e</w:t>
      </w:r>
      <w:r w:rsidRPr="00B24EB4">
        <w:t>RHR süsteemi kaudu, m</w:t>
      </w:r>
      <w:r w:rsidR="008064BB" w:rsidRPr="00B24EB4">
        <w:t>ille lisamise kohta saadab e</w:t>
      </w:r>
      <w:r w:rsidRPr="00B24EB4">
        <w:t>RHR-i süsteem automaatteavituse.</w:t>
      </w:r>
    </w:p>
    <w:p w14:paraId="09F6BBF5" w14:textId="77777777" w:rsidR="00664C0C" w:rsidRPr="00B24EB4" w:rsidRDefault="00664C0C" w:rsidP="00664C0C">
      <w:pPr>
        <w:pStyle w:val="Pealkiri3"/>
        <w:numPr>
          <w:ilvl w:val="0"/>
          <w:numId w:val="0"/>
        </w:numPr>
        <w:ind w:left="720" w:hanging="720"/>
        <w:rPr>
          <w:rFonts w:ascii="Times New Roman" w:hAnsi="Times New Roman" w:cs="Times New Roman"/>
          <w:sz w:val="24"/>
          <w:szCs w:val="24"/>
        </w:rPr>
      </w:pPr>
      <w:r w:rsidRPr="00B24EB4">
        <w:rPr>
          <w:rFonts w:ascii="Times New Roman" w:hAnsi="Times New Roman" w:cs="Times New Roman"/>
          <w:sz w:val="24"/>
          <w:szCs w:val="24"/>
        </w:rPr>
        <w:t>3.2. pakkumuste esitamine</w:t>
      </w:r>
    </w:p>
    <w:p w14:paraId="59955BE0" w14:textId="665AC69B" w:rsidR="00664C0C" w:rsidRPr="00B24EB4" w:rsidRDefault="00664C0C" w:rsidP="00664C0C">
      <w:pPr>
        <w:autoSpaceDE w:val="0"/>
        <w:autoSpaceDN w:val="0"/>
        <w:adjustRightInd w:val="0"/>
        <w:jc w:val="both"/>
        <w:rPr>
          <w:rFonts w:ascii="Times-Roman" w:hAnsi="Times-Roman" w:cs="Times-Roman"/>
        </w:rPr>
      </w:pPr>
      <w:r w:rsidRPr="00B24EB4">
        <w:rPr>
          <w:rFonts w:ascii="Times-Roman" w:hAnsi="Times-Roman" w:cs="Times-Roman"/>
        </w:rPr>
        <w:t xml:space="preserve">Pakkumus tuleb esitada elektrooniliselt </w:t>
      </w:r>
      <w:r w:rsidR="008064BB" w:rsidRPr="00B24EB4">
        <w:rPr>
          <w:rFonts w:ascii="Times-Roman" w:hAnsi="Times-Roman" w:cs="Times-Roman"/>
        </w:rPr>
        <w:t>e</w:t>
      </w:r>
      <w:r w:rsidRPr="00B24EB4">
        <w:rPr>
          <w:rFonts w:ascii="Times-Roman" w:hAnsi="Times-Roman" w:cs="Times-Roman"/>
        </w:rPr>
        <w:t xml:space="preserve">RHR-i keskkonna kaudu aadressil </w:t>
      </w:r>
      <w:hyperlink r:id="rId8" w:history="1">
        <w:r w:rsidRPr="00B24EB4">
          <w:rPr>
            <w:rStyle w:val="Hperlink"/>
            <w:rFonts w:ascii="Times-Roman" w:hAnsi="Times-Roman" w:cs="Times-Roman"/>
          </w:rPr>
          <w:t>https://riigihanked.riik.ee</w:t>
        </w:r>
      </w:hyperlink>
      <w:r w:rsidRPr="00B24EB4">
        <w:rPr>
          <w:rFonts w:ascii="Times-Roman" w:hAnsi="Times-Roman" w:cs="Times-Roman"/>
        </w:rPr>
        <w:t xml:space="preserve"> hanketeates toodud ajaks. </w:t>
      </w:r>
    </w:p>
    <w:p w14:paraId="51F29137" w14:textId="77777777" w:rsidR="00664C0C" w:rsidRPr="00B24EB4" w:rsidRDefault="00664C0C" w:rsidP="00664C0C">
      <w:pPr>
        <w:pStyle w:val="Pealkiri3"/>
        <w:numPr>
          <w:ilvl w:val="0"/>
          <w:numId w:val="0"/>
        </w:numPr>
        <w:ind w:left="720" w:hanging="720"/>
        <w:rPr>
          <w:rFonts w:ascii="Times New Roman" w:hAnsi="Times New Roman" w:cs="Times New Roman"/>
          <w:sz w:val="24"/>
          <w:szCs w:val="24"/>
        </w:rPr>
      </w:pPr>
      <w:r w:rsidRPr="00B24EB4">
        <w:rPr>
          <w:rFonts w:ascii="Times New Roman" w:hAnsi="Times New Roman" w:cs="Times New Roman"/>
          <w:sz w:val="24"/>
          <w:szCs w:val="24"/>
        </w:rPr>
        <w:t>3.3. pakkumuste avamine</w:t>
      </w:r>
    </w:p>
    <w:p w14:paraId="61B9D9F3" w14:textId="61265FEB" w:rsidR="00FC4232" w:rsidRDefault="00664C0C" w:rsidP="00664C0C">
      <w:pPr>
        <w:autoSpaceDE w:val="0"/>
        <w:autoSpaceDN w:val="0"/>
        <w:adjustRightInd w:val="0"/>
        <w:jc w:val="both"/>
        <w:rPr>
          <w:rFonts w:ascii="Times-Roman" w:hAnsi="Times-Roman" w:cs="Times-Roman"/>
        </w:rPr>
      </w:pPr>
      <w:r w:rsidRPr="00B24EB4">
        <w:rPr>
          <w:rFonts w:ascii="Times-Roman" w:hAnsi="Times-Roman" w:cs="Times-Roman"/>
        </w:rPr>
        <w:t>Pakk</w:t>
      </w:r>
      <w:r w:rsidR="008064BB" w:rsidRPr="00B24EB4">
        <w:rPr>
          <w:rFonts w:ascii="Times-Roman" w:hAnsi="Times-Roman" w:cs="Times-Roman"/>
        </w:rPr>
        <w:t>umused avatakse hankija poolt e</w:t>
      </w:r>
      <w:r w:rsidRPr="00B24EB4">
        <w:rPr>
          <w:rFonts w:ascii="Times-Roman" w:hAnsi="Times-Roman" w:cs="Times-Roman"/>
        </w:rPr>
        <w:t>RHR-i keskkonnas hanketeates toodud aja saabumise järel.</w:t>
      </w:r>
    </w:p>
    <w:p w14:paraId="183A944A" w14:textId="77777777" w:rsidR="0087031D" w:rsidRPr="00B24EB4" w:rsidRDefault="0087031D" w:rsidP="00664C0C">
      <w:pPr>
        <w:autoSpaceDE w:val="0"/>
        <w:autoSpaceDN w:val="0"/>
        <w:adjustRightInd w:val="0"/>
        <w:jc w:val="both"/>
      </w:pPr>
    </w:p>
    <w:p w14:paraId="1197FFAD" w14:textId="25C7E6B1" w:rsidR="002B59F7" w:rsidRPr="002B59F7" w:rsidRDefault="00A91140" w:rsidP="0087031D">
      <w:pPr>
        <w:pStyle w:val="Pealkiri2"/>
        <w:spacing w:before="0" w:after="120"/>
        <w:ind w:left="0"/>
      </w:pPr>
      <w:r w:rsidRPr="00B24EB4">
        <w:t xml:space="preserve">4. Hanke </w:t>
      </w:r>
      <w:r w:rsidR="00644276" w:rsidRPr="00B24EB4">
        <w:t xml:space="preserve">tehniline </w:t>
      </w:r>
      <w:r w:rsidRPr="00B24EB4">
        <w:t xml:space="preserve">kirjeldus </w:t>
      </w:r>
    </w:p>
    <w:p w14:paraId="7CCACEDF" w14:textId="6CEAFC23" w:rsidR="00E95916" w:rsidRDefault="00EA4682" w:rsidP="003B593F">
      <w:pPr>
        <w:pStyle w:val="Loendilik"/>
        <w:numPr>
          <w:ilvl w:val="1"/>
          <w:numId w:val="13"/>
        </w:numPr>
        <w:spacing w:after="120"/>
        <w:ind w:left="0" w:firstLine="0"/>
        <w:contextualSpacing w:val="0"/>
        <w:jc w:val="both"/>
      </w:pPr>
      <w:r>
        <w:t>Hanke tulemusel o</w:t>
      </w:r>
      <w:r w:rsidR="00E95916" w:rsidRPr="00E95916">
        <w:t xml:space="preserve">stetakse </w:t>
      </w:r>
      <w:r w:rsidR="000B2857">
        <w:t>kaks</w:t>
      </w:r>
      <w:r w:rsidR="00E95916" w:rsidRPr="00E95916">
        <w:t xml:space="preserve"> </w:t>
      </w:r>
      <w:r>
        <w:t>(</w:t>
      </w:r>
      <w:r w:rsidR="000B2857">
        <w:t>2</w:t>
      </w:r>
      <w:r>
        <w:t>)</w:t>
      </w:r>
      <w:r w:rsidR="00600794">
        <w:t xml:space="preserve"> niidukit, </w:t>
      </w:r>
      <w:r w:rsidR="00600794" w:rsidRPr="00600794">
        <w:t>mida kasutatakse männi- ja kuuseseemlates puude vahelt heina ja peenvõsa niitmiseks. Seemla on metsapuu seemnete tootmiseks rajatud puuistandik.</w:t>
      </w:r>
    </w:p>
    <w:p w14:paraId="6B0789B6" w14:textId="3A4BA7CF" w:rsidR="002A37A6" w:rsidRPr="00DE68CD" w:rsidRDefault="007E5F2E" w:rsidP="003B593F">
      <w:pPr>
        <w:pStyle w:val="Loendilik"/>
        <w:numPr>
          <w:ilvl w:val="1"/>
          <w:numId w:val="13"/>
        </w:numPr>
        <w:ind w:left="0" w:firstLine="0"/>
        <w:contextualSpacing w:val="0"/>
        <w:jc w:val="both"/>
      </w:pPr>
      <w:r w:rsidRPr="00DE68CD">
        <w:rPr>
          <w:b/>
          <w:bCs/>
        </w:rPr>
        <w:t>Ostetavale niidukitele esitatavad tingimused:</w:t>
      </w:r>
    </w:p>
    <w:p w14:paraId="1FBC45D1" w14:textId="77777777" w:rsidR="006A1260" w:rsidRPr="008A311D" w:rsidRDefault="006A1260" w:rsidP="003B593F">
      <w:pPr>
        <w:pStyle w:val="Loendilik"/>
        <w:numPr>
          <w:ilvl w:val="2"/>
          <w:numId w:val="22"/>
        </w:numPr>
        <w:ind w:left="0" w:firstLine="0"/>
        <w:contextualSpacing w:val="0"/>
      </w:pPr>
      <w:r w:rsidRPr="008A311D">
        <w:t>peavad sobima rippes kasutamiseks traktoritega New Holland TD 5050 (võimsus 70 kW), New Holland T5.90 (võimsus 64 kW) ja DEUTZ-FAHR 85T1 (võimsus 62 kW);</w:t>
      </w:r>
    </w:p>
    <w:p w14:paraId="5F7828A6" w14:textId="6FB56797" w:rsidR="006A1260" w:rsidRDefault="006A1260" w:rsidP="003B593F">
      <w:pPr>
        <w:pStyle w:val="Loendilik"/>
        <w:numPr>
          <w:ilvl w:val="2"/>
          <w:numId w:val="22"/>
        </w:numPr>
        <w:ind w:left="0" w:firstLine="0"/>
        <w:contextualSpacing w:val="0"/>
      </w:pPr>
      <w:r w:rsidRPr="00296BCB">
        <w:t>sobivad kasutamiseks seemlates, kus puudevaheline kaugus on 7 m</w:t>
      </w:r>
      <w:r>
        <w:t>.</w:t>
      </w:r>
    </w:p>
    <w:p w14:paraId="62840D6A" w14:textId="77777777" w:rsidR="003B593F" w:rsidRPr="003B593F" w:rsidRDefault="003B593F" w:rsidP="003B593F">
      <w:pPr>
        <w:pStyle w:val="Loendilik"/>
        <w:ind w:left="0"/>
        <w:contextualSpacing w:val="0"/>
      </w:pPr>
    </w:p>
    <w:p w14:paraId="147D6AE8" w14:textId="7ECC997B" w:rsidR="000A230B" w:rsidRDefault="000A230B" w:rsidP="003B593F">
      <w:pPr>
        <w:pStyle w:val="Loendilik"/>
        <w:numPr>
          <w:ilvl w:val="1"/>
          <w:numId w:val="22"/>
        </w:numPr>
        <w:ind w:left="0" w:firstLine="0"/>
        <w:contextualSpacing w:val="0"/>
      </w:pPr>
      <w:r w:rsidRPr="000A230B">
        <w:rPr>
          <w:u w:val="single"/>
        </w:rPr>
        <w:t>Viljandi seemlasse nugadega rootorniiduki tüüpi esirippsüsteemi niiduk</w:t>
      </w:r>
    </w:p>
    <w:p w14:paraId="7CCB5C97" w14:textId="14345395" w:rsidR="00496EFD" w:rsidRPr="00496EFD" w:rsidRDefault="00496EFD" w:rsidP="003B593F">
      <w:pPr>
        <w:pStyle w:val="Loendilik"/>
        <w:numPr>
          <w:ilvl w:val="2"/>
          <w:numId w:val="22"/>
        </w:numPr>
        <w:ind w:left="0" w:firstLine="0"/>
        <w:contextualSpacing w:val="0"/>
      </w:pPr>
      <w:r w:rsidRPr="00496EFD">
        <w:t>Töölaius vähemalt 3,00 m</w:t>
      </w:r>
    </w:p>
    <w:p w14:paraId="6520DF90" w14:textId="143C70DC" w:rsidR="00C11AA5" w:rsidRPr="00C11AA5" w:rsidRDefault="00C11AA5" w:rsidP="003B593F">
      <w:pPr>
        <w:pStyle w:val="Loendilik"/>
        <w:numPr>
          <w:ilvl w:val="2"/>
          <w:numId w:val="22"/>
        </w:numPr>
        <w:ind w:left="0" w:firstLine="0"/>
        <w:contextualSpacing w:val="0"/>
      </w:pPr>
      <w:r w:rsidRPr="00C11AA5">
        <w:t>Niidulatt on kinnitatud mõlemast otsast ja moodustab tugeva ja jäiga raami</w:t>
      </w:r>
    </w:p>
    <w:p w14:paraId="26BBA0FE" w14:textId="77777777" w:rsidR="00A83140" w:rsidRPr="00A83140" w:rsidRDefault="00A83140" w:rsidP="003B593F">
      <w:pPr>
        <w:pStyle w:val="Loendilik"/>
        <w:numPr>
          <w:ilvl w:val="2"/>
          <w:numId w:val="22"/>
        </w:numPr>
        <w:ind w:left="0" w:firstLine="0"/>
        <w:contextualSpacing w:val="0"/>
      </w:pPr>
      <w:r w:rsidRPr="00A83140">
        <w:lastRenderedPageBreak/>
        <w:t>Määrdevaba käigukast istub niidulati sees õlivannis</w:t>
      </w:r>
    </w:p>
    <w:p w14:paraId="7098ECAA" w14:textId="77777777" w:rsidR="006124C6" w:rsidRPr="006124C6" w:rsidRDefault="006124C6" w:rsidP="003B593F">
      <w:pPr>
        <w:pStyle w:val="Loendilik"/>
        <w:numPr>
          <w:ilvl w:val="2"/>
          <w:numId w:val="22"/>
        </w:numPr>
        <w:ind w:left="0" w:firstLine="0"/>
        <w:contextualSpacing w:val="0"/>
      </w:pPr>
      <w:r w:rsidRPr="006124C6">
        <w:t>Niidulatileevendus vedrudega</w:t>
      </w:r>
    </w:p>
    <w:p w14:paraId="296247AD" w14:textId="77777777" w:rsidR="00F81956" w:rsidRPr="00F81956" w:rsidRDefault="00F81956" w:rsidP="003B593F">
      <w:pPr>
        <w:pStyle w:val="Loendilik"/>
        <w:numPr>
          <w:ilvl w:val="2"/>
          <w:numId w:val="22"/>
        </w:numPr>
        <w:ind w:left="0" w:firstLine="0"/>
        <w:contextualSpacing w:val="0"/>
      </w:pPr>
      <w:r w:rsidRPr="00F81956">
        <w:t>Põrkesiduriga kardaan</w:t>
      </w:r>
    </w:p>
    <w:p w14:paraId="3AAEC517" w14:textId="77777777" w:rsidR="00A86C98" w:rsidRDefault="00A86C98" w:rsidP="003B593F">
      <w:pPr>
        <w:pStyle w:val="Loendilik"/>
        <w:numPr>
          <w:ilvl w:val="2"/>
          <w:numId w:val="22"/>
        </w:numPr>
        <w:ind w:left="0" w:firstLine="0"/>
        <w:contextualSpacing w:val="0"/>
      </w:pPr>
      <w:r w:rsidRPr="00A86C98">
        <w:t>Niidulati põiki kopeerimine</w:t>
      </w:r>
    </w:p>
    <w:p w14:paraId="2F9D39FE" w14:textId="6FBA4EE8" w:rsidR="00F97F55" w:rsidRPr="00A86C98" w:rsidRDefault="00F97F55" w:rsidP="003E5F29">
      <w:pPr>
        <w:pStyle w:val="Loendilik"/>
        <w:numPr>
          <w:ilvl w:val="2"/>
          <w:numId w:val="22"/>
        </w:numPr>
        <w:ind w:left="505" w:hanging="505"/>
      </w:pPr>
      <w:r w:rsidRPr="00F97F55">
        <w:t>Jõudlus vähemalt 3 ha/h</w:t>
      </w:r>
    </w:p>
    <w:p w14:paraId="483E1C8A" w14:textId="2B451711" w:rsidR="00085FFB" w:rsidRDefault="007340E6" w:rsidP="003B593F">
      <w:pPr>
        <w:pStyle w:val="Loendilik"/>
        <w:numPr>
          <w:ilvl w:val="2"/>
          <w:numId w:val="22"/>
        </w:numPr>
        <w:ind w:left="0" w:firstLine="0"/>
        <w:contextualSpacing w:val="0"/>
      </w:pPr>
      <w:r w:rsidRPr="007340E6">
        <w:t>Ilma muljurita</w:t>
      </w:r>
      <w:r w:rsidR="00901786">
        <w:t>.</w:t>
      </w:r>
    </w:p>
    <w:p w14:paraId="66FFB2F5" w14:textId="77777777" w:rsidR="00085FFB" w:rsidRDefault="00085FFB" w:rsidP="003B593F">
      <w:pPr>
        <w:pStyle w:val="Loendilik"/>
        <w:spacing w:after="120"/>
        <w:ind w:left="0"/>
        <w:contextualSpacing w:val="0"/>
      </w:pPr>
    </w:p>
    <w:p w14:paraId="683D9144" w14:textId="77746B1D" w:rsidR="001C1000" w:rsidRPr="003B593F" w:rsidRDefault="00085FFB" w:rsidP="003B593F">
      <w:pPr>
        <w:pStyle w:val="Loendilik"/>
        <w:numPr>
          <w:ilvl w:val="1"/>
          <w:numId w:val="22"/>
        </w:numPr>
        <w:ind w:left="0" w:firstLine="0"/>
        <w:contextualSpacing w:val="0"/>
        <w:rPr>
          <w:u w:val="single"/>
        </w:rPr>
      </w:pPr>
      <w:r w:rsidRPr="003B593F">
        <w:rPr>
          <w:u w:val="single"/>
        </w:rPr>
        <w:t>Kullenga seemlasse vasartüüpi teradega tagarippsüsteemi hooldusniiduk</w:t>
      </w:r>
    </w:p>
    <w:p w14:paraId="4B9B780E" w14:textId="49902469" w:rsidR="00085FFB" w:rsidRDefault="005028CD" w:rsidP="003B593F">
      <w:pPr>
        <w:pStyle w:val="Loendilik"/>
        <w:numPr>
          <w:ilvl w:val="2"/>
          <w:numId w:val="22"/>
        </w:numPr>
        <w:ind w:left="0" w:firstLine="0"/>
        <w:contextualSpacing w:val="0"/>
      </w:pPr>
      <w:r w:rsidRPr="005028CD">
        <w:t>Töölaius vähemalt 2,20 m</w:t>
      </w:r>
    </w:p>
    <w:p w14:paraId="6D9F20A3" w14:textId="77777777" w:rsidR="008D2092" w:rsidRPr="008D2092" w:rsidRDefault="008D2092" w:rsidP="003B593F">
      <w:pPr>
        <w:pStyle w:val="Loendilik"/>
        <w:numPr>
          <w:ilvl w:val="2"/>
          <w:numId w:val="22"/>
        </w:numPr>
        <w:ind w:left="0" w:firstLine="0"/>
        <w:contextualSpacing w:val="0"/>
      </w:pPr>
      <w:r w:rsidRPr="008D2092">
        <w:t>varustuses kaitseketid</w:t>
      </w:r>
    </w:p>
    <w:p w14:paraId="055E60B2" w14:textId="77777777" w:rsidR="009334B5" w:rsidRPr="009334B5" w:rsidRDefault="009334B5" w:rsidP="003B593F">
      <w:pPr>
        <w:pStyle w:val="Loendilik"/>
        <w:numPr>
          <w:ilvl w:val="2"/>
          <w:numId w:val="22"/>
        </w:numPr>
        <w:ind w:left="0" w:firstLine="0"/>
        <w:contextualSpacing w:val="0"/>
      </w:pPr>
      <w:r w:rsidRPr="009334B5">
        <w:t>topelt vastulõike noad</w:t>
      </w:r>
    </w:p>
    <w:p w14:paraId="4A71D0CC" w14:textId="77777777" w:rsidR="008625DB" w:rsidRPr="008625DB" w:rsidRDefault="008625DB" w:rsidP="003B593F">
      <w:pPr>
        <w:pStyle w:val="Loendilik"/>
        <w:numPr>
          <w:ilvl w:val="2"/>
          <w:numId w:val="22"/>
        </w:numPr>
        <w:ind w:left="0" w:firstLine="0"/>
        <w:contextualSpacing w:val="0"/>
      </w:pPr>
      <w:r w:rsidRPr="008625DB">
        <w:t>vasartüüpi terad</w:t>
      </w:r>
    </w:p>
    <w:p w14:paraId="69582065" w14:textId="77777777" w:rsidR="00161790" w:rsidRPr="00161790" w:rsidRDefault="00161790" w:rsidP="003B593F">
      <w:pPr>
        <w:pStyle w:val="Loendilik"/>
        <w:numPr>
          <w:ilvl w:val="2"/>
          <w:numId w:val="22"/>
        </w:numPr>
        <w:ind w:left="0" w:firstLine="0"/>
        <w:contextualSpacing w:val="0"/>
      </w:pPr>
      <w:r w:rsidRPr="00161790">
        <w:t>tasandusrull tugevate laagritega</w:t>
      </w:r>
    </w:p>
    <w:p w14:paraId="564E51D5" w14:textId="77777777" w:rsidR="009A545A" w:rsidRPr="009A545A" w:rsidRDefault="009A545A" w:rsidP="003B593F">
      <w:pPr>
        <w:pStyle w:val="Loendilik"/>
        <w:numPr>
          <w:ilvl w:val="2"/>
          <w:numId w:val="22"/>
        </w:numPr>
        <w:ind w:left="0" w:firstLine="0"/>
        <w:contextualSpacing w:val="0"/>
      </w:pPr>
      <w:r w:rsidRPr="009A545A">
        <w:t>peab suutma niita rohtu ja võsa diameetriga kuni 5 cm</w:t>
      </w:r>
    </w:p>
    <w:p w14:paraId="3B5BFB41" w14:textId="4FA22861" w:rsidR="005028CD" w:rsidRDefault="000D19D5" w:rsidP="003B593F">
      <w:pPr>
        <w:pStyle w:val="Loendilik"/>
        <w:numPr>
          <w:ilvl w:val="2"/>
          <w:numId w:val="22"/>
        </w:numPr>
        <w:ind w:left="0" w:firstLine="0"/>
        <w:contextualSpacing w:val="0"/>
      </w:pPr>
      <w:r w:rsidRPr="000D19D5">
        <w:t>võimalik agregaadi nihutamine niitmise ajal hüdrauliliselt traktori suhtes vähemalt 40cm vasakule ja paremale</w:t>
      </w:r>
      <w:r w:rsidR="003B593F">
        <w:t>.</w:t>
      </w:r>
    </w:p>
    <w:p w14:paraId="1D992CE5" w14:textId="77777777" w:rsidR="003B593F" w:rsidRDefault="003B593F" w:rsidP="003B593F">
      <w:pPr>
        <w:pStyle w:val="Loendilik"/>
        <w:ind w:left="0"/>
        <w:contextualSpacing w:val="0"/>
      </w:pPr>
    </w:p>
    <w:p w14:paraId="7B887DC2" w14:textId="7028409E" w:rsidR="00296BCB" w:rsidRPr="00296BCB" w:rsidRDefault="00296BCB" w:rsidP="003B593F">
      <w:pPr>
        <w:pStyle w:val="Loendilik"/>
        <w:numPr>
          <w:ilvl w:val="1"/>
          <w:numId w:val="22"/>
        </w:numPr>
        <w:spacing w:after="120"/>
        <w:ind w:left="0" w:firstLine="0"/>
        <w:contextualSpacing w:val="0"/>
      </w:pPr>
      <w:r w:rsidRPr="00296BCB">
        <w:t xml:space="preserve">Tarne tähtaeg: </w:t>
      </w:r>
      <w:r w:rsidRPr="00296BCB">
        <w:rPr>
          <w:b/>
          <w:bCs/>
        </w:rPr>
        <w:t>2 (kaks) kuud</w:t>
      </w:r>
      <w:r w:rsidRPr="00296BCB">
        <w:t xml:space="preserve"> alates lepingu sõlmimisest.  Lepingu kehtivusaeg 3 kuud. Pakkuja kohustub lepingu allkirjastama koheselt peale hankijalt vastavasisulise ettepaneku saamist.  </w:t>
      </w:r>
    </w:p>
    <w:p w14:paraId="3EC23AD0" w14:textId="77777777" w:rsidR="00FE1E09" w:rsidRDefault="000A230B" w:rsidP="003C6B84">
      <w:pPr>
        <w:pStyle w:val="Loendilik"/>
        <w:numPr>
          <w:ilvl w:val="1"/>
          <w:numId w:val="22"/>
        </w:numPr>
        <w:ind w:left="0" w:firstLine="0"/>
        <w:contextualSpacing w:val="0"/>
      </w:pPr>
      <w:r>
        <w:t xml:space="preserve">Pakkumuse maksumus </w:t>
      </w:r>
      <w:r w:rsidR="005C1F18" w:rsidRPr="005C1F18">
        <w:t xml:space="preserve">peab sisaldama niiduki transporti  </w:t>
      </w:r>
      <w:r w:rsidR="00FE1E09">
        <w:t xml:space="preserve">tarne sihtkohta: </w:t>
      </w:r>
    </w:p>
    <w:p w14:paraId="182B57DC" w14:textId="6D3E5223" w:rsidR="00296BCB" w:rsidRDefault="005C1F18" w:rsidP="003C6B84">
      <w:pPr>
        <w:pStyle w:val="Loendilik"/>
        <w:numPr>
          <w:ilvl w:val="2"/>
          <w:numId w:val="22"/>
        </w:numPr>
        <w:ind w:left="0" w:firstLine="0"/>
        <w:contextualSpacing w:val="0"/>
      </w:pPr>
      <w:r w:rsidRPr="005C1F18">
        <w:t>RMK Viljandi seemla (Kuninga küla Põhja-Sakala vald Viljandi maakond).</w:t>
      </w:r>
    </w:p>
    <w:p w14:paraId="07BF41A5" w14:textId="32EE12B6" w:rsidR="00E95916" w:rsidRDefault="00F63D2E" w:rsidP="003C6B84">
      <w:pPr>
        <w:pStyle w:val="Loendilik"/>
        <w:numPr>
          <w:ilvl w:val="2"/>
          <w:numId w:val="22"/>
        </w:numPr>
        <w:ind w:left="0" w:firstLine="0"/>
        <w:contextualSpacing w:val="0"/>
      </w:pPr>
      <w:r w:rsidRPr="00F63D2E">
        <w:t>RMK Kullenga seemlas (Porkuni küla Tapa vald Lääne-Viru maakond).</w:t>
      </w:r>
    </w:p>
    <w:p w14:paraId="307D142C" w14:textId="77777777" w:rsidR="003C6B84" w:rsidRDefault="003C6B84" w:rsidP="003C6B84">
      <w:pPr>
        <w:pStyle w:val="Loendilik"/>
        <w:ind w:left="0"/>
        <w:contextualSpacing w:val="0"/>
      </w:pPr>
    </w:p>
    <w:p w14:paraId="5C266986" w14:textId="56397CA8" w:rsidR="00014EAA" w:rsidRDefault="00014EAA" w:rsidP="006A1260">
      <w:pPr>
        <w:pStyle w:val="Loendilik"/>
        <w:numPr>
          <w:ilvl w:val="1"/>
          <w:numId w:val="22"/>
        </w:numPr>
        <w:ind w:left="0" w:firstLine="0"/>
        <w:contextualSpacing w:val="0"/>
        <w:jc w:val="both"/>
      </w:pPr>
      <w:r w:rsidRPr="00B24EB4">
        <w:t>Iga viidet, mille hankija teeb käesolevas hankes mõnele riigihangete seaduse paragrahvi 88 lõikes 2 nimetatud alusele kui pakkumuse tehnilisele kirjeldusele vastavuse kriteeriumile, tuleb lugeda selliselt, et see on täiendatud märkega „või sellega samaväärne“.</w:t>
      </w:r>
    </w:p>
    <w:p w14:paraId="4459F777" w14:textId="1D16884F" w:rsidR="00EA4682" w:rsidRPr="00D578AC" w:rsidRDefault="00EA4682" w:rsidP="00D578AC">
      <w:pPr>
        <w:pStyle w:val="Pealkiri2"/>
        <w:spacing w:before="0" w:after="120"/>
        <w:ind w:left="0" w:firstLine="0"/>
        <w:jc w:val="both"/>
        <w:rPr>
          <w:rFonts w:ascii="Times New Roman" w:hAnsi="Times New Roman" w:cs="Times New Roman"/>
          <w:b w:val="0"/>
          <w:bCs w:val="0"/>
          <w:i w:val="0"/>
          <w:iCs w:val="0"/>
          <w:sz w:val="24"/>
          <w:szCs w:val="24"/>
        </w:rPr>
      </w:pPr>
      <w:r w:rsidRPr="00EA4682">
        <w:rPr>
          <w:rFonts w:ascii="Times New Roman" w:hAnsi="Times New Roman" w:cs="Times New Roman"/>
          <w:b w:val="0"/>
          <w:bCs w:val="0"/>
          <w:i w:val="0"/>
          <w:iCs w:val="0"/>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p>
    <w:p w14:paraId="040F8319" w14:textId="576E7A62" w:rsidR="00EA4682" w:rsidRPr="00EA4682" w:rsidRDefault="00EA4682" w:rsidP="00D578AC">
      <w:pPr>
        <w:pStyle w:val="Pealkiri2"/>
        <w:spacing w:before="0" w:after="120"/>
        <w:ind w:left="0" w:firstLine="0"/>
        <w:jc w:val="both"/>
        <w:rPr>
          <w:rFonts w:ascii="Times New Roman" w:hAnsi="Times New Roman" w:cs="Times New Roman"/>
          <w:b w:val="0"/>
          <w:bCs w:val="0"/>
          <w:i w:val="0"/>
          <w:iCs w:val="0"/>
          <w:sz w:val="24"/>
          <w:szCs w:val="24"/>
        </w:rPr>
      </w:pPr>
      <w:r w:rsidRPr="00EA4682">
        <w:rPr>
          <w:rFonts w:ascii="Times New Roman" w:hAnsi="Times New Roman" w:cs="Times New Roman"/>
          <w:b w:val="0"/>
          <w:bCs w:val="0"/>
          <w:i w:val="0"/>
          <w:iCs w:val="0"/>
          <w:sz w:val="24"/>
          <w:szCs w:val="24"/>
        </w:rP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8E4542" w14:textId="5A0EB556" w:rsidR="00033582" w:rsidRPr="00B24EB4" w:rsidRDefault="00311C3E" w:rsidP="00931A40">
      <w:pPr>
        <w:pStyle w:val="Pealkiri2"/>
        <w:spacing w:after="240"/>
        <w:ind w:left="0" w:firstLine="0"/>
      </w:pPr>
      <w:r w:rsidRPr="00B24EB4">
        <w:rPr>
          <w:bCs w:val="0"/>
        </w:rPr>
        <w:t>5</w:t>
      </w:r>
      <w:r w:rsidR="00664C0C" w:rsidRPr="00B24EB4">
        <w:t xml:space="preserve">. Pakkumuste </w:t>
      </w:r>
      <w:r w:rsidR="00060CC9">
        <w:t>hinna ja eseme väljendamise viis ja hindamiskriteeriumid</w:t>
      </w:r>
    </w:p>
    <w:p w14:paraId="5215DF77" w14:textId="03C07C1C" w:rsidR="00033582" w:rsidRPr="00B24EB4" w:rsidRDefault="00B10492" w:rsidP="00053A20">
      <w:pPr>
        <w:pStyle w:val="Loendilik"/>
        <w:numPr>
          <w:ilvl w:val="1"/>
          <w:numId w:val="3"/>
        </w:numPr>
        <w:spacing w:after="120"/>
        <w:ind w:left="0" w:firstLine="0"/>
        <w:contextualSpacing w:val="0"/>
        <w:jc w:val="both"/>
      </w:pPr>
      <w:r>
        <w:t xml:space="preserve"> </w:t>
      </w:r>
      <w:r w:rsidR="00033582" w:rsidRPr="00B24EB4">
        <w:t xml:space="preserve">Pakkuja </w:t>
      </w:r>
      <w:r w:rsidR="00D15756">
        <w:t>esitab e</w:t>
      </w:r>
      <w:r w:rsidR="007D3775">
        <w:t xml:space="preserve">RHR-i keskkonna </w:t>
      </w:r>
      <w:r w:rsidR="000921A0">
        <w:t xml:space="preserve">täidetava pakkumuse maksumuse vormi. </w:t>
      </w:r>
    </w:p>
    <w:p w14:paraId="2FADEF43" w14:textId="75E3EA74" w:rsidR="00AB1209" w:rsidRDefault="00AB1209" w:rsidP="00053A20">
      <w:pPr>
        <w:pStyle w:val="Loendilik"/>
        <w:numPr>
          <w:ilvl w:val="1"/>
          <w:numId w:val="3"/>
        </w:numPr>
        <w:spacing w:after="120"/>
        <w:ind w:left="0" w:firstLine="0"/>
        <w:contextualSpacing w:val="0"/>
        <w:jc w:val="both"/>
      </w:pPr>
      <w:r w:rsidRPr="00AB1209">
        <w:t>Hankija hindab vastavaks tunnistatud pakkumusi vastavalt riigihanke alusdokumentides nimetatud pakkumuste hindamise kriteeriumidele.</w:t>
      </w:r>
    </w:p>
    <w:p w14:paraId="72E23237" w14:textId="77777777" w:rsidR="008D4786" w:rsidRDefault="008D4786" w:rsidP="00053A20">
      <w:pPr>
        <w:pStyle w:val="Loendilik"/>
        <w:numPr>
          <w:ilvl w:val="1"/>
          <w:numId w:val="3"/>
        </w:numPr>
        <w:spacing w:after="120"/>
        <w:ind w:left="0" w:firstLine="0"/>
        <w:contextualSpacing w:val="0"/>
        <w:jc w:val="both"/>
      </w:pPr>
      <w:r w:rsidRPr="008D4786">
        <w:t xml:space="preserve">Hankija tunnistab edukaks pakkumuste hindamise kriteeriumide kohaselt majanduslikult soodsaima pakkumuse. Hankija arvestab majanduslikult soodsaima pakkumuse </w:t>
      </w:r>
      <w:r w:rsidRPr="008D4786">
        <w:lastRenderedPageBreak/>
        <w:t xml:space="preserve">väljaselgitamisel ainult pakkumuse kogumaksumust ja tunnistab edukaks kõige madalama kogumaksumusega  (suurima punktisummaga) pakkumuse. </w:t>
      </w:r>
    </w:p>
    <w:p w14:paraId="310E9F63" w14:textId="2012ACE3" w:rsidR="007D3775" w:rsidRPr="007D3775" w:rsidRDefault="007D3775" w:rsidP="00053A20">
      <w:pPr>
        <w:pStyle w:val="Loendilik"/>
        <w:numPr>
          <w:ilvl w:val="1"/>
          <w:numId w:val="3"/>
        </w:numPr>
        <w:spacing w:after="120"/>
        <w:ind w:left="0" w:firstLine="0"/>
        <w:contextualSpacing w:val="0"/>
        <w:jc w:val="both"/>
      </w:pPr>
      <w:r w:rsidRPr="007D3775">
        <w:t xml:space="preserve">Kui võrdselt </w:t>
      </w:r>
      <w:r w:rsidR="008D4786">
        <w:t>madalama</w:t>
      </w:r>
      <w:r w:rsidR="000921A0">
        <w:t xml:space="preserve"> maksumusega (suurima punktisummaga)</w:t>
      </w:r>
      <w:r w:rsidRPr="007D3775">
        <w:t xml:space="preserve"> pakkumuse on esitanud rohkem kui üks pakkuja,  siis heidetakse pakkujate vahel liisku. Liisuheitmise koht ja ajakava teatatakse eelnevalt pakkujatele ning nende volitatud esindajatel on õigus viibida liisuheitmise juures.</w:t>
      </w:r>
    </w:p>
    <w:p w14:paraId="25EF6E57" w14:textId="0BC4D6C2" w:rsidR="003D6640" w:rsidRPr="00B24EB4" w:rsidRDefault="005B4D04" w:rsidP="00053A20">
      <w:pPr>
        <w:pStyle w:val="Loendilik"/>
        <w:numPr>
          <w:ilvl w:val="1"/>
          <w:numId w:val="3"/>
        </w:numPr>
        <w:spacing w:after="120"/>
        <w:ind w:left="0" w:firstLine="0"/>
        <w:contextualSpacing w:val="0"/>
        <w:jc w:val="both"/>
      </w:pPr>
      <w:r w:rsidRPr="00B24EB4">
        <w:rPr>
          <w:lang w:eastAsia="et-EE"/>
        </w:rPr>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2E1F14D3" w14:textId="1F1A4C33" w:rsidR="00D73C2A" w:rsidRPr="00D73C2A" w:rsidRDefault="004D710E" w:rsidP="00D578AC">
      <w:pPr>
        <w:pStyle w:val="Pealkiri2"/>
        <w:spacing w:after="120"/>
      </w:pPr>
      <w:r w:rsidRPr="00B24EB4">
        <w:t>6</w:t>
      </w:r>
      <w:r w:rsidR="00664C0C" w:rsidRPr="00B24EB4">
        <w:t xml:space="preserve">. Hankija sätestatud tingimused </w:t>
      </w:r>
      <w:r w:rsidR="005B4D04" w:rsidRPr="00B24EB4">
        <w:t>hanke</w:t>
      </w:r>
      <w:r w:rsidR="00B01EF4" w:rsidRPr="00B24EB4">
        <w:t xml:space="preserve">lepingu </w:t>
      </w:r>
      <w:r w:rsidR="00664C0C" w:rsidRPr="00B24EB4">
        <w:t>sõlmimisel</w:t>
      </w:r>
    </w:p>
    <w:p w14:paraId="792FBB50" w14:textId="045512F2" w:rsidR="007D3775" w:rsidRPr="00567DD4" w:rsidRDefault="004D710E" w:rsidP="00D578AC">
      <w:pPr>
        <w:tabs>
          <w:tab w:val="left" w:pos="567"/>
        </w:tabs>
        <w:spacing w:after="120"/>
        <w:jc w:val="both"/>
      </w:pPr>
      <w:r w:rsidRPr="00B24EB4">
        <w:t>6</w:t>
      </w:r>
      <w:r w:rsidR="00664C0C" w:rsidRPr="00B24EB4">
        <w:t xml:space="preserve">.1. </w:t>
      </w:r>
      <w:r w:rsidR="007D3775" w:rsidRPr="007D3775">
        <w:t>Hanke läbiviimise tulemusena sõlmitakse edukaks tunnistatud pakkujaga hankeleping. Hankeleping sõlmitakse mõislikul esimesel võimalusel peale hankemenetluses lepingu sõlmimise võimaluse tekkimist ning pakkuja kohustub lepingu allkirjastama koheselt peale hankijalt vastavasisulise ettepaneku saamist.</w:t>
      </w:r>
    </w:p>
    <w:p w14:paraId="4352E6F8" w14:textId="31D47C6C" w:rsidR="00A76CA5" w:rsidRDefault="00F25367" w:rsidP="00931A40">
      <w:pPr>
        <w:pStyle w:val="Loendilik"/>
        <w:numPr>
          <w:ilvl w:val="1"/>
          <w:numId w:val="6"/>
        </w:numPr>
        <w:tabs>
          <w:tab w:val="left" w:pos="567"/>
        </w:tabs>
        <w:spacing w:after="120"/>
        <w:ind w:left="0" w:firstLine="0"/>
        <w:contextualSpacing w:val="0"/>
        <w:jc w:val="both"/>
      </w:pPr>
      <w:r w:rsidRPr="00B24EB4">
        <w:t>Hankija äranägemisel võib peale pakkumuste esitamist pidada pakkujatega läbirääkimisi. Läbirääkimiste pidamise mahu ja sisu otsustab hankija.</w:t>
      </w:r>
    </w:p>
    <w:p w14:paraId="078EDB53" w14:textId="77777777" w:rsidR="007D3775" w:rsidRPr="007D3775" w:rsidRDefault="007D3775" w:rsidP="00931A40">
      <w:pPr>
        <w:pStyle w:val="Loendilik"/>
        <w:numPr>
          <w:ilvl w:val="1"/>
          <w:numId w:val="6"/>
        </w:numPr>
        <w:spacing w:after="120"/>
        <w:ind w:left="0" w:firstLine="0"/>
        <w:jc w:val="both"/>
      </w:pPr>
      <w:r w:rsidRPr="007D3775">
        <w:t>Hankelepinguga ei võrdsustata edukaks tunnistatud pakkumust, vaid sõlmitakse eraldi hankeleping.</w:t>
      </w:r>
    </w:p>
    <w:p w14:paraId="3FB5F634" w14:textId="77777777" w:rsidR="007D3775" w:rsidRPr="00B24EB4" w:rsidRDefault="007D3775" w:rsidP="007D3775">
      <w:pPr>
        <w:pStyle w:val="Loendilik"/>
        <w:tabs>
          <w:tab w:val="left" w:pos="567"/>
        </w:tabs>
        <w:spacing w:after="120"/>
        <w:ind w:left="0"/>
        <w:contextualSpacing w:val="0"/>
        <w:jc w:val="both"/>
      </w:pPr>
    </w:p>
    <w:p w14:paraId="66D9D330" w14:textId="0233D408" w:rsidR="00AF22B3" w:rsidRPr="00AF22B3" w:rsidRDefault="004D710E" w:rsidP="00D578AC">
      <w:pPr>
        <w:pStyle w:val="Pealkiri2"/>
        <w:spacing w:before="0" w:after="120"/>
      </w:pPr>
      <w:r w:rsidRPr="00B24EB4">
        <w:t>7</w:t>
      </w:r>
      <w:r w:rsidR="00664C0C" w:rsidRPr="00B24EB4">
        <w:t>. Märkus selle kohta, millisel juhul Hankija jätab endale võimaluse lükata tagasi kõik pakkumused</w:t>
      </w:r>
    </w:p>
    <w:p w14:paraId="1022ECFC" w14:textId="6246A64D" w:rsidR="00664C0C" w:rsidRPr="00B24EB4" w:rsidRDefault="00664C0C" w:rsidP="00D578AC">
      <w:pPr>
        <w:spacing w:after="120"/>
        <w:jc w:val="both"/>
      </w:pPr>
      <w:r w:rsidRPr="00B24EB4">
        <w:t>Hankija jätab endale võimaluse tagasi lükata kõik pakkumused</w:t>
      </w:r>
      <w:r w:rsidR="00C77AE3" w:rsidRPr="00B24EB4">
        <w:t xml:space="preserve">, </w:t>
      </w:r>
      <w:r w:rsidRPr="00B24EB4">
        <w:t>kui:</w:t>
      </w:r>
    </w:p>
    <w:p w14:paraId="26EA4575" w14:textId="77777777" w:rsidR="00664C0C" w:rsidRPr="00B24EB4" w:rsidRDefault="004D710E" w:rsidP="00E901DF">
      <w:pPr>
        <w:spacing w:after="120"/>
        <w:jc w:val="both"/>
      </w:pPr>
      <w:r w:rsidRPr="00B24EB4">
        <w:t>7</w:t>
      </w:r>
      <w:r w:rsidR="00664C0C" w:rsidRPr="00B24EB4">
        <w:t xml:space="preserve">.1. kõigi pakkumuste </w:t>
      </w:r>
      <w:r w:rsidR="00BB0CEC" w:rsidRPr="00B24EB4">
        <w:t xml:space="preserve">või vastavaks tunnistatud pakkumuste </w:t>
      </w:r>
      <w:r w:rsidR="00664C0C" w:rsidRPr="00B24EB4">
        <w:t>maksumused ületavad hanke teostamiseks ettenähtud summa või kui kõik pakkumused on hankija jaoks muul moel ebamõistlikult kallid;</w:t>
      </w:r>
    </w:p>
    <w:p w14:paraId="04775F0B" w14:textId="77777777" w:rsidR="00664C0C" w:rsidRPr="00B24EB4" w:rsidRDefault="004D710E" w:rsidP="00E901DF">
      <w:pPr>
        <w:spacing w:after="120"/>
        <w:jc w:val="both"/>
      </w:pPr>
      <w:r w:rsidRPr="00B24EB4">
        <w:t>7</w:t>
      </w:r>
      <w:r w:rsidR="00664C0C" w:rsidRPr="00B24EB4">
        <w:t>.2. 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7285CBAF" w14:textId="03551225" w:rsidR="00664C0C" w:rsidRPr="00B24EB4" w:rsidRDefault="004D710E" w:rsidP="00E901DF">
      <w:pPr>
        <w:spacing w:after="120"/>
        <w:jc w:val="both"/>
      </w:pPr>
      <w:r w:rsidRPr="00B24EB4">
        <w:t>7</w:t>
      </w:r>
      <w:r w:rsidR="00664C0C" w:rsidRPr="00B24EB4">
        <w:t xml:space="preserve">.3. kui langeb ära vajadus </w:t>
      </w:r>
      <w:r w:rsidR="000921A0">
        <w:t xml:space="preserve">asja ostmise või teenuse tellimise järele </w:t>
      </w:r>
      <w:r w:rsidR="00664C0C" w:rsidRPr="00B24EB4">
        <w:t>põhjusel, mis ei sõltu hankijast või põhjusel, mis sõltub või tuleneb seadusandluse muutumisest, kõrgemalseisvate asutuste haldusaktidest ja toimingutest või RMK nõukogu poolt investeeringute eelarve muutmisest.</w:t>
      </w:r>
    </w:p>
    <w:p w14:paraId="70B3ADC1" w14:textId="07D56C58" w:rsidR="00B26656" w:rsidRDefault="004D710E" w:rsidP="00B26656">
      <w:pPr>
        <w:pStyle w:val="Pealkiri2"/>
      </w:pPr>
      <w:r w:rsidRPr="00B24EB4">
        <w:t>8</w:t>
      </w:r>
      <w:r w:rsidR="00AF22B3">
        <w:t xml:space="preserve">. Hankedokumentide </w:t>
      </w:r>
      <w:r w:rsidR="000921A0">
        <w:t>loetelu</w:t>
      </w:r>
    </w:p>
    <w:p w14:paraId="3E97E579" w14:textId="77777777" w:rsidR="00AF22B3" w:rsidRPr="00AF22B3" w:rsidRDefault="00AF22B3" w:rsidP="00AF22B3"/>
    <w:p w14:paraId="725E5584" w14:textId="77777777" w:rsidR="00664C0C" w:rsidRPr="00B24EB4" w:rsidRDefault="00664C0C" w:rsidP="00573585">
      <w:pPr>
        <w:autoSpaceDE w:val="0"/>
        <w:autoSpaceDN w:val="0"/>
        <w:adjustRightInd w:val="0"/>
        <w:jc w:val="both"/>
        <w:rPr>
          <w:rFonts w:ascii="Times-Roman" w:hAnsi="Times-Roman" w:cs="Times-Roman"/>
        </w:rPr>
      </w:pPr>
      <w:r w:rsidRPr="00B24EB4">
        <w:rPr>
          <w:rFonts w:ascii="Times-Roman" w:hAnsi="Times-Roman" w:cs="Times-Roman"/>
        </w:rPr>
        <w:t>Hankedokumendid koosnevad käesolevast hankedokumentide põhitekstist ning järgmistest lisadest:</w:t>
      </w:r>
    </w:p>
    <w:p w14:paraId="74375AF1" w14:textId="68FFF7C1" w:rsidR="00C11727" w:rsidRPr="00B24EB4" w:rsidRDefault="004D710E" w:rsidP="00BB0CEC">
      <w:pPr>
        <w:tabs>
          <w:tab w:val="left" w:pos="567"/>
        </w:tabs>
        <w:autoSpaceDE w:val="0"/>
        <w:autoSpaceDN w:val="0"/>
        <w:adjustRightInd w:val="0"/>
        <w:jc w:val="both"/>
      </w:pPr>
      <w:r w:rsidRPr="00B24EB4">
        <w:t>8</w:t>
      </w:r>
      <w:r w:rsidR="00573585" w:rsidRPr="00B24EB4">
        <w:t>.1.</w:t>
      </w:r>
      <w:r w:rsidR="00573585" w:rsidRPr="00B24EB4">
        <w:tab/>
      </w:r>
      <w:r w:rsidR="008A4EAC">
        <w:tab/>
      </w:r>
      <w:r w:rsidR="00573585" w:rsidRPr="00B24EB4">
        <w:t>Lisa 1</w:t>
      </w:r>
      <w:r w:rsidR="00664C0C" w:rsidRPr="00B24EB4">
        <w:t xml:space="preserve"> – </w:t>
      </w:r>
      <w:r w:rsidR="007C4B04" w:rsidRPr="00B24EB4">
        <w:t>Hankelepingu vorm</w:t>
      </w:r>
    </w:p>
    <w:p w14:paraId="2803A449" w14:textId="4C7E66AE" w:rsidR="001D77C9" w:rsidRPr="00B24EB4" w:rsidRDefault="008A4EAC" w:rsidP="00462BBF">
      <w:pPr>
        <w:tabs>
          <w:tab w:val="left" w:pos="567"/>
        </w:tabs>
        <w:autoSpaceDE w:val="0"/>
        <w:autoSpaceDN w:val="0"/>
        <w:adjustRightInd w:val="0"/>
      </w:pPr>
      <w:r>
        <w:t>8.2</w:t>
      </w:r>
      <w:r>
        <w:tab/>
      </w:r>
      <w:r>
        <w:tab/>
      </w:r>
      <w:r w:rsidR="00E52B18">
        <w:t xml:space="preserve">Lisa 2 – </w:t>
      </w:r>
      <w:r w:rsidR="007C4B04" w:rsidRPr="00B24EB4">
        <w:t>Pakkumuses kasutatavad vormid</w:t>
      </w:r>
    </w:p>
    <w:p w14:paraId="609DF785" w14:textId="623B91BB" w:rsidR="007A0CA2" w:rsidRPr="00412019" w:rsidRDefault="007A0CA2" w:rsidP="00412019">
      <w:pPr>
        <w:pStyle w:val="Loendilik"/>
        <w:ind w:left="0"/>
      </w:pPr>
    </w:p>
    <w:sectPr w:rsidR="007A0CA2" w:rsidRPr="00412019" w:rsidSect="00B82B78">
      <w:headerReference w:type="default" r:id="rId9"/>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5F2CC" w14:textId="77777777" w:rsidR="008C5705" w:rsidRDefault="008C5705">
      <w:r>
        <w:separator/>
      </w:r>
    </w:p>
  </w:endnote>
  <w:endnote w:type="continuationSeparator" w:id="0">
    <w:p w14:paraId="14DA9985" w14:textId="77777777" w:rsidR="008C5705" w:rsidRDefault="008C5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D6667" w14:textId="77777777" w:rsidR="008C5705" w:rsidRDefault="008C5705">
      <w:r>
        <w:separator/>
      </w:r>
    </w:p>
  </w:footnote>
  <w:footnote w:type="continuationSeparator" w:id="0">
    <w:p w14:paraId="2C5BD63A" w14:textId="77777777" w:rsidR="008C5705" w:rsidRDefault="008C5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9120E" w14:textId="7380068D" w:rsidR="003A0F96" w:rsidRDefault="003A0F96">
    <w:pPr>
      <w:pStyle w:val="Pis"/>
      <w:rPr>
        <w:b/>
      </w:rPr>
    </w:pPr>
    <w:r>
      <w:rPr>
        <w:b/>
      </w:rPr>
      <w:t>HANKEDOKUMENDID</w:t>
    </w:r>
    <w:r>
      <w:rPr>
        <w:b/>
      </w:rPr>
      <w:tab/>
    </w:r>
    <w:r>
      <w:rPr>
        <w:b/>
      </w:rPr>
      <w:tab/>
    </w:r>
  </w:p>
  <w:p w14:paraId="5D0275B2" w14:textId="4C7CBAB0" w:rsidR="004E2048" w:rsidRPr="005A1681" w:rsidRDefault="00605EF7" w:rsidP="004E2048">
    <w:pPr>
      <w:rPr>
        <w:i/>
      </w:rPr>
    </w:pPr>
    <w:r>
      <w:rPr>
        <w:i/>
      </w:rPr>
      <w:t>Niidukite ost RMK Viljandi ja Kullenga seemlasse</w:t>
    </w:r>
  </w:p>
  <w:p w14:paraId="2D03129A" w14:textId="6374F0AF" w:rsidR="00754523" w:rsidRPr="00A57A9D" w:rsidRDefault="00754523" w:rsidP="00590578">
    <w:pPr>
      <w:pStyle w:val="Pis"/>
      <w:tabs>
        <w:tab w:val="clear" w:pos="9072"/>
        <w:tab w:val="right" w:pos="9071"/>
      </w:tabs>
      <w:rPr>
        <w:i/>
      </w:rPr>
    </w:pPr>
    <w:r w:rsidRPr="00A57A9D">
      <w:rPr>
        <w: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697F73"/>
    <w:multiLevelType w:val="multilevel"/>
    <w:tmpl w:val="19A677D2"/>
    <w:lvl w:ilvl="0">
      <w:start w:val="4"/>
      <w:numFmt w:val="decimal"/>
      <w:lvlText w:val="%1"/>
      <w:lvlJc w:val="left"/>
      <w:pPr>
        <w:ind w:left="660" w:hanging="660"/>
      </w:pPr>
      <w:rPr>
        <w:rFonts w:hint="default"/>
      </w:rPr>
    </w:lvl>
    <w:lvl w:ilvl="1">
      <w:start w:val="3"/>
      <w:numFmt w:val="decimal"/>
      <w:lvlText w:val="%1.%2"/>
      <w:lvlJc w:val="left"/>
      <w:pPr>
        <w:ind w:left="900" w:hanging="660"/>
      </w:pPr>
      <w:rPr>
        <w:rFonts w:hint="default"/>
      </w:rPr>
    </w:lvl>
    <w:lvl w:ilvl="2">
      <w:start w:val="1"/>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5" w15:restartNumberingAfterBreak="0">
    <w:nsid w:val="122B2BA0"/>
    <w:multiLevelType w:val="multilevel"/>
    <w:tmpl w:val="B686C7F0"/>
    <w:lvl w:ilvl="0">
      <w:start w:val="4"/>
      <w:numFmt w:val="decimal"/>
      <w:lvlText w:val="%1."/>
      <w:lvlJc w:val="left"/>
      <w:pPr>
        <w:ind w:left="480" w:hanging="480"/>
      </w:pPr>
      <w:rPr>
        <w:rFonts w:hint="default"/>
        <w:b w:val="0"/>
      </w:rPr>
    </w:lvl>
    <w:lvl w:ilvl="1">
      <w:start w:val="10"/>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7"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ABE280B"/>
    <w:multiLevelType w:val="multilevel"/>
    <w:tmpl w:val="E190CFE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24DD7B00"/>
    <w:multiLevelType w:val="multilevel"/>
    <w:tmpl w:val="6AC80340"/>
    <w:lvl w:ilvl="0">
      <w:start w:val="4"/>
      <w:numFmt w:val="decimal"/>
      <w:lvlText w:val="%1."/>
      <w:lvlJc w:val="left"/>
      <w:pPr>
        <w:ind w:left="720" w:hanging="720"/>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52D6C51"/>
    <w:multiLevelType w:val="hybridMultilevel"/>
    <w:tmpl w:val="45ECEF8E"/>
    <w:lvl w:ilvl="0" w:tplc="0809000F">
      <w:start w:val="1"/>
      <w:numFmt w:val="decimal"/>
      <w:lvlText w:val="%1."/>
      <w:lvlJc w:val="left"/>
      <w:pPr>
        <w:ind w:left="2448" w:hanging="360"/>
      </w:pPr>
    </w:lvl>
    <w:lvl w:ilvl="1" w:tplc="04250019" w:tentative="1">
      <w:start w:val="1"/>
      <w:numFmt w:val="lowerLetter"/>
      <w:lvlText w:val="%2."/>
      <w:lvlJc w:val="left"/>
      <w:pPr>
        <w:ind w:left="3168" w:hanging="360"/>
      </w:pPr>
    </w:lvl>
    <w:lvl w:ilvl="2" w:tplc="0425001B" w:tentative="1">
      <w:start w:val="1"/>
      <w:numFmt w:val="lowerRoman"/>
      <w:lvlText w:val="%3."/>
      <w:lvlJc w:val="right"/>
      <w:pPr>
        <w:ind w:left="3888" w:hanging="180"/>
      </w:pPr>
    </w:lvl>
    <w:lvl w:ilvl="3" w:tplc="0425000F" w:tentative="1">
      <w:start w:val="1"/>
      <w:numFmt w:val="decimal"/>
      <w:lvlText w:val="%4."/>
      <w:lvlJc w:val="left"/>
      <w:pPr>
        <w:ind w:left="4608" w:hanging="360"/>
      </w:pPr>
    </w:lvl>
    <w:lvl w:ilvl="4" w:tplc="04250019" w:tentative="1">
      <w:start w:val="1"/>
      <w:numFmt w:val="lowerLetter"/>
      <w:lvlText w:val="%5."/>
      <w:lvlJc w:val="left"/>
      <w:pPr>
        <w:ind w:left="5328" w:hanging="360"/>
      </w:pPr>
    </w:lvl>
    <w:lvl w:ilvl="5" w:tplc="0425001B" w:tentative="1">
      <w:start w:val="1"/>
      <w:numFmt w:val="lowerRoman"/>
      <w:lvlText w:val="%6."/>
      <w:lvlJc w:val="right"/>
      <w:pPr>
        <w:ind w:left="6048" w:hanging="180"/>
      </w:pPr>
    </w:lvl>
    <w:lvl w:ilvl="6" w:tplc="0425000F" w:tentative="1">
      <w:start w:val="1"/>
      <w:numFmt w:val="decimal"/>
      <w:lvlText w:val="%7."/>
      <w:lvlJc w:val="left"/>
      <w:pPr>
        <w:ind w:left="6768" w:hanging="360"/>
      </w:pPr>
    </w:lvl>
    <w:lvl w:ilvl="7" w:tplc="04250019" w:tentative="1">
      <w:start w:val="1"/>
      <w:numFmt w:val="lowerLetter"/>
      <w:lvlText w:val="%8."/>
      <w:lvlJc w:val="left"/>
      <w:pPr>
        <w:ind w:left="7488" w:hanging="360"/>
      </w:pPr>
    </w:lvl>
    <w:lvl w:ilvl="8" w:tplc="0425001B" w:tentative="1">
      <w:start w:val="1"/>
      <w:numFmt w:val="lowerRoman"/>
      <w:lvlText w:val="%9."/>
      <w:lvlJc w:val="right"/>
      <w:pPr>
        <w:ind w:left="8208" w:hanging="180"/>
      </w:pPr>
    </w:lvl>
  </w:abstractNum>
  <w:abstractNum w:abstractNumId="13"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FA56E8B"/>
    <w:multiLevelType w:val="multilevel"/>
    <w:tmpl w:val="0EB47104"/>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5A75913"/>
    <w:multiLevelType w:val="hybridMultilevel"/>
    <w:tmpl w:val="2F647902"/>
    <w:lvl w:ilvl="0" w:tplc="04250001">
      <w:start w:val="1"/>
      <w:numFmt w:val="bullet"/>
      <w:lvlText w:val=""/>
      <w:lvlJc w:val="left"/>
      <w:pPr>
        <w:ind w:left="1077" w:hanging="360"/>
      </w:pPr>
      <w:rPr>
        <w:rFonts w:ascii="Symbol" w:hAnsi="Symbol" w:hint="default"/>
      </w:rPr>
    </w:lvl>
    <w:lvl w:ilvl="1" w:tplc="04250003" w:tentative="1">
      <w:start w:val="1"/>
      <w:numFmt w:val="bullet"/>
      <w:lvlText w:val="o"/>
      <w:lvlJc w:val="left"/>
      <w:pPr>
        <w:ind w:left="1797" w:hanging="360"/>
      </w:pPr>
      <w:rPr>
        <w:rFonts w:ascii="Courier New" w:hAnsi="Courier New" w:cs="Courier New" w:hint="default"/>
      </w:rPr>
    </w:lvl>
    <w:lvl w:ilvl="2" w:tplc="04250005">
      <w:start w:val="1"/>
      <w:numFmt w:val="bullet"/>
      <w:lvlText w:val=""/>
      <w:lvlJc w:val="left"/>
      <w:pPr>
        <w:ind w:left="2517" w:hanging="360"/>
      </w:pPr>
      <w:rPr>
        <w:rFonts w:ascii="Wingdings" w:hAnsi="Wingdings" w:hint="default"/>
      </w:rPr>
    </w:lvl>
    <w:lvl w:ilvl="3" w:tplc="04250001" w:tentative="1">
      <w:start w:val="1"/>
      <w:numFmt w:val="bullet"/>
      <w:lvlText w:val=""/>
      <w:lvlJc w:val="left"/>
      <w:pPr>
        <w:ind w:left="3237" w:hanging="360"/>
      </w:pPr>
      <w:rPr>
        <w:rFonts w:ascii="Symbol" w:hAnsi="Symbol" w:hint="default"/>
      </w:rPr>
    </w:lvl>
    <w:lvl w:ilvl="4" w:tplc="04250003" w:tentative="1">
      <w:start w:val="1"/>
      <w:numFmt w:val="bullet"/>
      <w:lvlText w:val="o"/>
      <w:lvlJc w:val="left"/>
      <w:pPr>
        <w:ind w:left="3957" w:hanging="360"/>
      </w:pPr>
      <w:rPr>
        <w:rFonts w:ascii="Courier New" w:hAnsi="Courier New" w:cs="Courier New" w:hint="default"/>
      </w:rPr>
    </w:lvl>
    <w:lvl w:ilvl="5" w:tplc="04250005" w:tentative="1">
      <w:start w:val="1"/>
      <w:numFmt w:val="bullet"/>
      <w:lvlText w:val=""/>
      <w:lvlJc w:val="left"/>
      <w:pPr>
        <w:ind w:left="4677" w:hanging="360"/>
      </w:pPr>
      <w:rPr>
        <w:rFonts w:ascii="Wingdings" w:hAnsi="Wingdings" w:hint="default"/>
      </w:rPr>
    </w:lvl>
    <w:lvl w:ilvl="6" w:tplc="04250001" w:tentative="1">
      <w:start w:val="1"/>
      <w:numFmt w:val="bullet"/>
      <w:lvlText w:val=""/>
      <w:lvlJc w:val="left"/>
      <w:pPr>
        <w:ind w:left="5397" w:hanging="360"/>
      </w:pPr>
      <w:rPr>
        <w:rFonts w:ascii="Symbol" w:hAnsi="Symbol" w:hint="default"/>
      </w:rPr>
    </w:lvl>
    <w:lvl w:ilvl="7" w:tplc="04250003" w:tentative="1">
      <w:start w:val="1"/>
      <w:numFmt w:val="bullet"/>
      <w:lvlText w:val="o"/>
      <w:lvlJc w:val="left"/>
      <w:pPr>
        <w:ind w:left="6117" w:hanging="360"/>
      </w:pPr>
      <w:rPr>
        <w:rFonts w:ascii="Courier New" w:hAnsi="Courier New" w:cs="Courier New" w:hint="default"/>
      </w:rPr>
    </w:lvl>
    <w:lvl w:ilvl="8" w:tplc="04250005" w:tentative="1">
      <w:start w:val="1"/>
      <w:numFmt w:val="bullet"/>
      <w:lvlText w:val=""/>
      <w:lvlJc w:val="left"/>
      <w:pPr>
        <w:ind w:left="6837" w:hanging="360"/>
      </w:pPr>
      <w:rPr>
        <w:rFonts w:ascii="Wingdings" w:hAnsi="Wingdings" w:hint="default"/>
      </w:rPr>
    </w:lvl>
  </w:abstractNum>
  <w:abstractNum w:abstractNumId="16" w15:restartNumberingAfterBreak="0">
    <w:nsid w:val="59293FD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4A25B9E"/>
    <w:multiLevelType w:val="multilevel"/>
    <w:tmpl w:val="B6CC42B6"/>
    <w:lvl w:ilvl="0">
      <w:start w:val="1"/>
      <w:numFmt w:val="decimal"/>
      <w:lvlText w:val="%1."/>
      <w:lvlJc w:val="left"/>
      <w:pPr>
        <w:ind w:left="0" w:firstLine="0"/>
      </w:p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dstrike w:val="0"/>
        <w:u w:val="none"/>
        <w:effect w:val="none"/>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8" w15:restartNumberingAfterBreak="0">
    <w:nsid w:val="64C5134F"/>
    <w:multiLevelType w:val="hybridMultilevel"/>
    <w:tmpl w:val="5A7477D4"/>
    <w:lvl w:ilvl="0" w:tplc="45BCA4AE">
      <w:start w:val="2"/>
      <w:numFmt w:val="bullet"/>
      <w:lvlText w:val="-"/>
      <w:lvlJc w:val="left"/>
      <w:pPr>
        <w:ind w:left="2088" w:hanging="360"/>
      </w:pPr>
      <w:rPr>
        <w:rFonts w:ascii="Times New Roman" w:eastAsia="Times New Roman" w:hAnsi="Times New Roman" w:cs="Times New Roman" w:hint="default"/>
      </w:rPr>
    </w:lvl>
    <w:lvl w:ilvl="1" w:tplc="04250003" w:tentative="1">
      <w:start w:val="1"/>
      <w:numFmt w:val="bullet"/>
      <w:lvlText w:val="o"/>
      <w:lvlJc w:val="left"/>
      <w:pPr>
        <w:ind w:left="2808" w:hanging="360"/>
      </w:pPr>
      <w:rPr>
        <w:rFonts w:ascii="Courier New" w:hAnsi="Courier New" w:cs="Courier New" w:hint="default"/>
      </w:rPr>
    </w:lvl>
    <w:lvl w:ilvl="2" w:tplc="04250005" w:tentative="1">
      <w:start w:val="1"/>
      <w:numFmt w:val="bullet"/>
      <w:lvlText w:val=""/>
      <w:lvlJc w:val="left"/>
      <w:pPr>
        <w:ind w:left="3528" w:hanging="360"/>
      </w:pPr>
      <w:rPr>
        <w:rFonts w:ascii="Wingdings" w:hAnsi="Wingdings" w:hint="default"/>
      </w:rPr>
    </w:lvl>
    <w:lvl w:ilvl="3" w:tplc="04250001" w:tentative="1">
      <w:start w:val="1"/>
      <w:numFmt w:val="bullet"/>
      <w:lvlText w:val=""/>
      <w:lvlJc w:val="left"/>
      <w:pPr>
        <w:ind w:left="4248" w:hanging="360"/>
      </w:pPr>
      <w:rPr>
        <w:rFonts w:ascii="Symbol" w:hAnsi="Symbol" w:hint="default"/>
      </w:rPr>
    </w:lvl>
    <w:lvl w:ilvl="4" w:tplc="04250003" w:tentative="1">
      <w:start w:val="1"/>
      <w:numFmt w:val="bullet"/>
      <w:lvlText w:val="o"/>
      <w:lvlJc w:val="left"/>
      <w:pPr>
        <w:ind w:left="4968" w:hanging="360"/>
      </w:pPr>
      <w:rPr>
        <w:rFonts w:ascii="Courier New" w:hAnsi="Courier New" w:cs="Courier New" w:hint="default"/>
      </w:rPr>
    </w:lvl>
    <w:lvl w:ilvl="5" w:tplc="04250005" w:tentative="1">
      <w:start w:val="1"/>
      <w:numFmt w:val="bullet"/>
      <w:lvlText w:val=""/>
      <w:lvlJc w:val="left"/>
      <w:pPr>
        <w:ind w:left="5688" w:hanging="360"/>
      </w:pPr>
      <w:rPr>
        <w:rFonts w:ascii="Wingdings" w:hAnsi="Wingdings" w:hint="default"/>
      </w:rPr>
    </w:lvl>
    <w:lvl w:ilvl="6" w:tplc="04250001" w:tentative="1">
      <w:start w:val="1"/>
      <w:numFmt w:val="bullet"/>
      <w:lvlText w:val=""/>
      <w:lvlJc w:val="left"/>
      <w:pPr>
        <w:ind w:left="6408" w:hanging="360"/>
      </w:pPr>
      <w:rPr>
        <w:rFonts w:ascii="Symbol" w:hAnsi="Symbol" w:hint="default"/>
      </w:rPr>
    </w:lvl>
    <w:lvl w:ilvl="7" w:tplc="04250003" w:tentative="1">
      <w:start w:val="1"/>
      <w:numFmt w:val="bullet"/>
      <w:lvlText w:val="o"/>
      <w:lvlJc w:val="left"/>
      <w:pPr>
        <w:ind w:left="7128" w:hanging="360"/>
      </w:pPr>
      <w:rPr>
        <w:rFonts w:ascii="Courier New" w:hAnsi="Courier New" w:cs="Courier New" w:hint="default"/>
      </w:rPr>
    </w:lvl>
    <w:lvl w:ilvl="8" w:tplc="04250005" w:tentative="1">
      <w:start w:val="1"/>
      <w:numFmt w:val="bullet"/>
      <w:lvlText w:val=""/>
      <w:lvlJc w:val="left"/>
      <w:pPr>
        <w:ind w:left="7848" w:hanging="360"/>
      </w:pPr>
      <w:rPr>
        <w:rFonts w:ascii="Wingdings" w:hAnsi="Wingdings" w:hint="default"/>
      </w:rPr>
    </w:lvl>
  </w:abstractNum>
  <w:abstractNum w:abstractNumId="19" w15:restartNumberingAfterBreak="0">
    <w:nsid w:val="66A5274F"/>
    <w:multiLevelType w:val="multilevel"/>
    <w:tmpl w:val="E51E3E5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8293CF7"/>
    <w:multiLevelType w:val="multilevel"/>
    <w:tmpl w:val="A52616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D7613EB"/>
    <w:multiLevelType w:val="multilevel"/>
    <w:tmpl w:val="DBEEF096"/>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9974CD"/>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36288887">
    <w:abstractNumId w:val="1"/>
  </w:num>
  <w:num w:numId="2" w16cid:durableId="1561864299">
    <w:abstractNumId w:val="0"/>
  </w:num>
  <w:num w:numId="3" w16cid:durableId="960918736">
    <w:abstractNumId w:val="8"/>
  </w:num>
  <w:num w:numId="4" w16cid:durableId="515458375">
    <w:abstractNumId w:val="10"/>
  </w:num>
  <w:num w:numId="5" w16cid:durableId="1960214025">
    <w:abstractNumId w:val="6"/>
  </w:num>
  <w:num w:numId="6" w16cid:durableId="1597520078">
    <w:abstractNumId w:val="7"/>
  </w:num>
  <w:num w:numId="7" w16cid:durableId="1055356794">
    <w:abstractNumId w:val="9"/>
  </w:num>
  <w:num w:numId="8" w16cid:durableId="1367177019">
    <w:abstractNumId w:val="14"/>
  </w:num>
  <w:num w:numId="9" w16cid:durableId="139930460">
    <w:abstractNumId w:val="16"/>
  </w:num>
  <w:num w:numId="10" w16cid:durableId="1945725660">
    <w:abstractNumId w:val="20"/>
  </w:num>
  <w:num w:numId="11" w16cid:durableId="15957454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92952749">
    <w:abstractNumId w:val="19"/>
  </w:num>
  <w:num w:numId="13" w16cid:durableId="1839534909">
    <w:abstractNumId w:val="13"/>
  </w:num>
  <w:num w:numId="14" w16cid:durableId="908609879">
    <w:abstractNumId w:val="11"/>
  </w:num>
  <w:num w:numId="15" w16cid:durableId="781346059">
    <w:abstractNumId w:val="5"/>
  </w:num>
  <w:num w:numId="16" w16cid:durableId="2135323294">
    <w:abstractNumId w:val="12"/>
  </w:num>
  <w:num w:numId="17" w16cid:durableId="44380305">
    <w:abstractNumId w:val="18"/>
  </w:num>
  <w:num w:numId="18" w16cid:durableId="407192554">
    <w:abstractNumId w:val="21"/>
  </w:num>
  <w:num w:numId="19" w16cid:durableId="1879972668">
    <w:abstractNumId w:val="4"/>
  </w:num>
  <w:num w:numId="20" w16cid:durableId="749162530">
    <w:abstractNumId w:val="17"/>
  </w:num>
  <w:num w:numId="21" w16cid:durableId="313486657">
    <w:abstractNumId w:val="15"/>
  </w:num>
  <w:num w:numId="22" w16cid:durableId="650521584">
    <w:abstractNumId w:val="2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3B8D"/>
    <w:rsid w:val="00004941"/>
    <w:rsid w:val="00005014"/>
    <w:rsid w:val="0000731B"/>
    <w:rsid w:val="0001000B"/>
    <w:rsid w:val="00010C33"/>
    <w:rsid w:val="00011A7E"/>
    <w:rsid w:val="00012652"/>
    <w:rsid w:val="00014EAA"/>
    <w:rsid w:val="00016BE5"/>
    <w:rsid w:val="00017139"/>
    <w:rsid w:val="00017BC2"/>
    <w:rsid w:val="00020BED"/>
    <w:rsid w:val="000220D7"/>
    <w:rsid w:val="000220E1"/>
    <w:rsid w:val="00024CE0"/>
    <w:rsid w:val="00024D65"/>
    <w:rsid w:val="00025BAB"/>
    <w:rsid w:val="00025FA3"/>
    <w:rsid w:val="000260D8"/>
    <w:rsid w:val="0003069B"/>
    <w:rsid w:val="00032836"/>
    <w:rsid w:val="00033582"/>
    <w:rsid w:val="0003434E"/>
    <w:rsid w:val="0003781B"/>
    <w:rsid w:val="00040D0F"/>
    <w:rsid w:val="000433B2"/>
    <w:rsid w:val="00043CE0"/>
    <w:rsid w:val="00044336"/>
    <w:rsid w:val="0004461C"/>
    <w:rsid w:val="00044F89"/>
    <w:rsid w:val="0004536B"/>
    <w:rsid w:val="0004561E"/>
    <w:rsid w:val="00045C44"/>
    <w:rsid w:val="000474F8"/>
    <w:rsid w:val="000515ED"/>
    <w:rsid w:val="000518B1"/>
    <w:rsid w:val="00053A20"/>
    <w:rsid w:val="00053B6E"/>
    <w:rsid w:val="00054748"/>
    <w:rsid w:val="00055595"/>
    <w:rsid w:val="00060CC9"/>
    <w:rsid w:val="00062902"/>
    <w:rsid w:val="00062E81"/>
    <w:rsid w:val="00063C5E"/>
    <w:rsid w:val="00064C7C"/>
    <w:rsid w:val="00065307"/>
    <w:rsid w:val="00067748"/>
    <w:rsid w:val="000679CF"/>
    <w:rsid w:val="00072694"/>
    <w:rsid w:val="00074D55"/>
    <w:rsid w:val="000759F7"/>
    <w:rsid w:val="00075F90"/>
    <w:rsid w:val="00080FC9"/>
    <w:rsid w:val="00081542"/>
    <w:rsid w:val="00081C19"/>
    <w:rsid w:val="0008263A"/>
    <w:rsid w:val="0008346C"/>
    <w:rsid w:val="000834C8"/>
    <w:rsid w:val="00083D3E"/>
    <w:rsid w:val="00085FFB"/>
    <w:rsid w:val="000873FC"/>
    <w:rsid w:val="000874C4"/>
    <w:rsid w:val="00087564"/>
    <w:rsid w:val="000921A0"/>
    <w:rsid w:val="00092C99"/>
    <w:rsid w:val="00093488"/>
    <w:rsid w:val="00095E23"/>
    <w:rsid w:val="000A230B"/>
    <w:rsid w:val="000A26B1"/>
    <w:rsid w:val="000A2CAB"/>
    <w:rsid w:val="000A68E5"/>
    <w:rsid w:val="000A6AE1"/>
    <w:rsid w:val="000A6B4D"/>
    <w:rsid w:val="000A7063"/>
    <w:rsid w:val="000B1AAA"/>
    <w:rsid w:val="000B2650"/>
    <w:rsid w:val="000B2857"/>
    <w:rsid w:val="000B2C66"/>
    <w:rsid w:val="000B4FD8"/>
    <w:rsid w:val="000B6FE2"/>
    <w:rsid w:val="000C4D34"/>
    <w:rsid w:val="000C61E9"/>
    <w:rsid w:val="000D00E3"/>
    <w:rsid w:val="000D19D5"/>
    <w:rsid w:val="000D276F"/>
    <w:rsid w:val="000D289F"/>
    <w:rsid w:val="000D3F81"/>
    <w:rsid w:val="000D404B"/>
    <w:rsid w:val="000D4434"/>
    <w:rsid w:val="000D5661"/>
    <w:rsid w:val="000D5999"/>
    <w:rsid w:val="000D65A7"/>
    <w:rsid w:val="000D7567"/>
    <w:rsid w:val="000E0D03"/>
    <w:rsid w:val="000E0DFA"/>
    <w:rsid w:val="000E0FC7"/>
    <w:rsid w:val="000E2233"/>
    <w:rsid w:val="000E62E9"/>
    <w:rsid w:val="000E773A"/>
    <w:rsid w:val="000F10A4"/>
    <w:rsid w:val="000F5282"/>
    <w:rsid w:val="000F6351"/>
    <w:rsid w:val="000F6AF9"/>
    <w:rsid w:val="0010181F"/>
    <w:rsid w:val="00105802"/>
    <w:rsid w:val="00105A31"/>
    <w:rsid w:val="0010695B"/>
    <w:rsid w:val="001074C2"/>
    <w:rsid w:val="00111907"/>
    <w:rsid w:val="00111AB1"/>
    <w:rsid w:val="001165A0"/>
    <w:rsid w:val="001217B9"/>
    <w:rsid w:val="00123C2C"/>
    <w:rsid w:val="00124901"/>
    <w:rsid w:val="00125999"/>
    <w:rsid w:val="00125E04"/>
    <w:rsid w:val="00127D93"/>
    <w:rsid w:val="00130B40"/>
    <w:rsid w:val="00130B52"/>
    <w:rsid w:val="00132E8E"/>
    <w:rsid w:val="00133140"/>
    <w:rsid w:val="00133AF2"/>
    <w:rsid w:val="001342CA"/>
    <w:rsid w:val="00134463"/>
    <w:rsid w:val="0013555F"/>
    <w:rsid w:val="00136117"/>
    <w:rsid w:val="00136C28"/>
    <w:rsid w:val="0013764A"/>
    <w:rsid w:val="001401F1"/>
    <w:rsid w:val="00141465"/>
    <w:rsid w:val="00142E26"/>
    <w:rsid w:val="00144DDB"/>
    <w:rsid w:val="00145215"/>
    <w:rsid w:val="00146727"/>
    <w:rsid w:val="00147082"/>
    <w:rsid w:val="0015234D"/>
    <w:rsid w:val="00153E72"/>
    <w:rsid w:val="0015411C"/>
    <w:rsid w:val="0015716A"/>
    <w:rsid w:val="00157D3E"/>
    <w:rsid w:val="001604E2"/>
    <w:rsid w:val="00161790"/>
    <w:rsid w:val="0016251E"/>
    <w:rsid w:val="00162BF4"/>
    <w:rsid w:val="00162FF0"/>
    <w:rsid w:val="00163916"/>
    <w:rsid w:val="00163E7B"/>
    <w:rsid w:val="00164FE0"/>
    <w:rsid w:val="00165F04"/>
    <w:rsid w:val="00166A29"/>
    <w:rsid w:val="00166A8C"/>
    <w:rsid w:val="00170D03"/>
    <w:rsid w:val="00170F7E"/>
    <w:rsid w:val="00172102"/>
    <w:rsid w:val="00176BD6"/>
    <w:rsid w:val="001771E9"/>
    <w:rsid w:val="001778BA"/>
    <w:rsid w:val="00177C05"/>
    <w:rsid w:val="0018159D"/>
    <w:rsid w:val="001818F4"/>
    <w:rsid w:val="00182854"/>
    <w:rsid w:val="00184DCA"/>
    <w:rsid w:val="00184E89"/>
    <w:rsid w:val="00185EA3"/>
    <w:rsid w:val="00186A9E"/>
    <w:rsid w:val="0018716B"/>
    <w:rsid w:val="001876BD"/>
    <w:rsid w:val="00192CCF"/>
    <w:rsid w:val="0019393A"/>
    <w:rsid w:val="00196020"/>
    <w:rsid w:val="001965C9"/>
    <w:rsid w:val="001A1BB4"/>
    <w:rsid w:val="001A2315"/>
    <w:rsid w:val="001A4613"/>
    <w:rsid w:val="001A48A4"/>
    <w:rsid w:val="001A649F"/>
    <w:rsid w:val="001A7D72"/>
    <w:rsid w:val="001B20F1"/>
    <w:rsid w:val="001B27BC"/>
    <w:rsid w:val="001B3F27"/>
    <w:rsid w:val="001B427A"/>
    <w:rsid w:val="001B74CB"/>
    <w:rsid w:val="001B7BA0"/>
    <w:rsid w:val="001B7F7F"/>
    <w:rsid w:val="001C02BF"/>
    <w:rsid w:val="001C1000"/>
    <w:rsid w:val="001C27D1"/>
    <w:rsid w:val="001C7473"/>
    <w:rsid w:val="001C7661"/>
    <w:rsid w:val="001D60CB"/>
    <w:rsid w:val="001D6D95"/>
    <w:rsid w:val="001D77C9"/>
    <w:rsid w:val="001E0066"/>
    <w:rsid w:val="001E01CC"/>
    <w:rsid w:val="001E07C7"/>
    <w:rsid w:val="001E1DB8"/>
    <w:rsid w:val="001E2EDD"/>
    <w:rsid w:val="001E4280"/>
    <w:rsid w:val="001E4706"/>
    <w:rsid w:val="001E577A"/>
    <w:rsid w:val="001E7D40"/>
    <w:rsid w:val="001F0418"/>
    <w:rsid w:val="001F0884"/>
    <w:rsid w:val="001F2AC7"/>
    <w:rsid w:val="001F2AD4"/>
    <w:rsid w:val="001F3ADB"/>
    <w:rsid w:val="001F54FE"/>
    <w:rsid w:val="001F5DEC"/>
    <w:rsid w:val="001F6D6C"/>
    <w:rsid w:val="001F7B7F"/>
    <w:rsid w:val="0020015C"/>
    <w:rsid w:val="0020103B"/>
    <w:rsid w:val="0020255A"/>
    <w:rsid w:val="0020608E"/>
    <w:rsid w:val="002073BB"/>
    <w:rsid w:val="002104E3"/>
    <w:rsid w:val="00210621"/>
    <w:rsid w:val="00211846"/>
    <w:rsid w:val="00212C6A"/>
    <w:rsid w:val="00214477"/>
    <w:rsid w:val="00214520"/>
    <w:rsid w:val="0021746E"/>
    <w:rsid w:val="002178C5"/>
    <w:rsid w:val="002206B6"/>
    <w:rsid w:val="00222D38"/>
    <w:rsid w:val="00223AA5"/>
    <w:rsid w:val="00223C44"/>
    <w:rsid w:val="002240B8"/>
    <w:rsid w:val="00224927"/>
    <w:rsid w:val="00227241"/>
    <w:rsid w:val="00227AC6"/>
    <w:rsid w:val="00227F44"/>
    <w:rsid w:val="00230392"/>
    <w:rsid w:val="002303B3"/>
    <w:rsid w:val="0023388B"/>
    <w:rsid w:val="00235B7A"/>
    <w:rsid w:val="00236143"/>
    <w:rsid w:val="00237E3D"/>
    <w:rsid w:val="00237FAB"/>
    <w:rsid w:val="00243327"/>
    <w:rsid w:val="002436BC"/>
    <w:rsid w:val="002462C1"/>
    <w:rsid w:val="002472E8"/>
    <w:rsid w:val="002549D8"/>
    <w:rsid w:val="00255871"/>
    <w:rsid w:val="002562D1"/>
    <w:rsid w:val="00256F5C"/>
    <w:rsid w:val="00260A5E"/>
    <w:rsid w:val="00264610"/>
    <w:rsid w:val="00265609"/>
    <w:rsid w:val="00266E57"/>
    <w:rsid w:val="002670AD"/>
    <w:rsid w:val="002676E5"/>
    <w:rsid w:val="002706D0"/>
    <w:rsid w:val="00270D42"/>
    <w:rsid w:val="00274144"/>
    <w:rsid w:val="00275776"/>
    <w:rsid w:val="002775B5"/>
    <w:rsid w:val="002805D6"/>
    <w:rsid w:val="00280C86"/>
    <w:rsid w:val="00283C71"/>
    <w:rsid w:val="00285EAF"/>
    <w:rsid w:val="002871F6"/>
    <w:rsid w:val="00287ED1"/>
    <w:rsid w:val="0029058D"/>
    <w:rsid w:val="002914D1"/>
    <w:rsid w:val="0029232B"/>
    <w:rsid w:val="002941F8"/>
    <w:rsid w:val="0029445B"/>
    <w:rsid w:val="002948E5"/>
    <w:rsid w:val="00296BCB"/>
    <w:rsid w:val="002A0BCA"/>
    <w:rsid w:val="002A37A6"/>
    <w:rsid w:val="002A4FDD"/>
    <w:rsid w:val="002A694F"/>
    <w:rsid w:val="002A7F0E"/>
    <w:rsid w:val="002B16DF"/>
    <w:rsid w:val="002B1E68"/>
    <w:rsid w:val="002B48B2"/>
    <w:rsid w:val="002B5018"/>
    <w:rsid w:val="002B58D1"/>
    <w:rsid w:val="002B59F7"/>
    <w:rsid w:val="002B5A8F"/>
    <w:rsid w:val="002B5FE7"/>
    <w:rsid w:val="002C0657"/>
    <w:rsid w:val="002C1F33"/>
    <w:rsid w:val="002C2B26"/>
    <w:rsid w:val="002C30EC"/>
    <w:rsid w:val="002C427D"/>
    <w:rsid w:val="002C4310"/>
    <w:rsid w:val="002C448C"/>
    <w:rsid w:val="002C63EA"/>
    <w:rsid w:val="002D0593"/>
    <w:rsid w:val="002D2647"/>
    <w:rsid w:val="002D2EE1"/>
    <w:rsid w:val="002D37B5"/>
    <w:rsid w:val="002D3886"/>
    <w:rsid w:val="002D4211"/>
    <w:rsid w:val="002D4939"/>
    <w:rsid w:val="002D65E8"/>
    <w:rsid w:val="002E024C"/>
    <w:rsid w:val="002E0864"/>
    <w:rsid w:val="002E5AB6"/>
    <w:rsid w:val="002F05AA"/>
    <w:rsid w:val="002F2CB4"/>
    <w:rsid w:val="002F4AA5"/>
    <w:rsid w:val="002F5364"/>
    <w:rsid w:val="002F6B54"/>
    <w:rsid w:val="002F75F1"/>
    <w:rsid w:val="002F776C"/>
    <w:rsid w:val="00300A4C"/>
    <w:rsid w:val="00301F08"/>
    <w:rsid w:val="00302A97"/>
    <w:rsid w:val="00303DC2"/>
    <w:rsid w:val="00305426"/>
    <w:rsid w:val="003106DF"/>
    <w:rsid w:val="00311C3E"/>
    <w:rsid w:val="0031586D"/>
    <w:rsid w:val="00315F13"/>
    <w:rsid w:val="00316350"/>
    <w:rsid w:val="0031661A"/>
    <w:rsid w:val="003168E1"/>
    <w:rsid w:val="003214B3"/>
    <w:rsid w:val="00321824"/>
    <w:rsid w:val="00323375"/>
    <w:rsid w:val="00323E08"/>
    <w:rsid w:val="003259C8"/>
    <w:rsid w:val="00327417"/>
    <w:rsid w:val="003279ED"/>
    <w:rsid w:val="00327C85"/>
    <w:rsid w:val="0033042C"/>
    <w:rsid w:val="003348E1"/>
    <w:rsid w:val="0033563A"/>
    <w:rsid w:val="00335DEF"/>
    <w:rsid w:val="00340129"/>
    <w:rsid w:val="003405AE"/>
    <w:rsid w:val="003408B0"/>
    <w:rsid w:val="00340A34"/>
    <w:rsid w:val="003446C6"/>
    <w:rsid w:val="00345127"/>
    <w:rsid w:val="003506E8"/>
    <w:rsid w:val="003507E1"/>
    <w:rsid w:val="00350B84"/>
    <w:rsid w:val="00353B41"/>
    <w:rsid w:val="00362180"/>
    <w:rsid w:val="00363529"/>
    <w:rsid w:val="00364139"/>
    <w:rsid w:val="00366ED7"/>
    <w:rsid w:val="003672B9"/>
    <w:rsid w:val="00367F78"/>
    <w:rsid w:val="00367FE0"/>
    <w:rsid w:val="0037092E"/>
    <w:rsid w:val="003717BB"/>
    <w:rsid w:val="00372C1A"/>
    <w:rsid w:val="003735B9"/>
    <w:rsid w:val="003736D4"/>
    <w:rsid w:val="003739B9"/>
    <w:rsid w:val="00377A67"/>
    <w:rsid w:val="00380A02"/>
    <w:rsid w:val="00385356"/>
    <w:rsid w:val="003862FF"/>
    <w:rsid w:val="00386629"/>
    <w:rsid w:val="0038710C"/>
    <w:rsid w:val="003876EB"/>
    <w:rsid w:val="00387C95"/>
    <w:rsid w:val="00392099"/>
    <w:rsid w:val="003933A1"/>
    <w:rsid w:val="00393991"/>
    <w:rsid w:val="00393A4C"/>
    <w:rsid w:val="00394DE9"/>
    <w:rsid w:val="003956B2"/>
    <w:rsid w:val="00395A42"/>
    <w:rsid w:val="003A0F96"/>
    <w:rsid w:val="003A1888"/>
    <w:rsid w:val="003A293E"/>
    <w:rsid w:val="003A29FC"/>
    <w:rsid w:val="003A2EC9"/>
    <w:rsid w:val="003A35A4"/>
    <w:rsid w:val="003A42C8"/>
    <w:rsid w:val="003A4EA7"/>
    <w:rsid w:val="003A7DDD"/>
    <w:rsid w:val="003B0BC8"/>
    <w:rsid w:val="003B27A4"/>
    <w:rsid w:val="003B394F"/>
    <w:rsid w:val="003B593F"/>
    <w:rsid w:val="003B6F03"/>
    <w:rsid w:val="003B783F"/>
    <w:rsid w:val="003C0C00"/>
    <w:rsid w:val="003C209B"/>
    <w:rsid w:val="003C3985"/>
    <w:rsid w:val="003C42FB"/>
    <w:rsid w:val="003C501C"/>
    <w:rsid w:val="003C6B84"/>
    <w:rsid w:val="003D0802"/>
    <w:rsid w:val="003D30C4"/>
    <w:rsid w:val="003D3A03"/>
    <w:rsid w:val="003D5004"/>
    <w:rsid w:val="003D6592"/>
    <w:rsid w:val="003D6640"/>
    <w:rsid w:val="003D6669"/>
    <w:rsid w:val="003D672B"/>
    <w:rsid w:val="003D6842"/>
    <w:rsid w:val="003D78A9"/>
    <w:rsid w:val="003D7EA4"/>
    <w:rsid w:val="003E14EA"/>
    <w:rsid w:val="003E347D"/>
    <w:rsid w:val="003E4589"/>
    <w:rsid w:val="003E4C0C"/>
    <w:rsid w:val="003E4F02"/>
    <w:rsid w:val="003E5DDD"/>
    <w:rsid w:val="003E5F29"/>
    <w:rsid w:val="003E601D"/>
    <w:rsid w:val="003E7BFE"/>
    <w:rsid w:val="003E7F8C"/>
    <w:rsid w:val="003F1E8F"/>
    <w:rsid w:val="003F2A8D"/>
    <w:rsid w:val="003F4E9C"/>
    <w:rsid w:val="003F54A1"/>
    <w:rsid w:val="003F5E4B"/>
    <w:rsid w:val="003F670C"/>
    <w:rsid w:val="003F7419"/>
    <w:rsid w:val="00400B6C"/>
    <w:rsid w:val="00401FFF"/>
    <w:rsid w:val="00403EE3"/>
    <w:rsid w:val="0040523D"/>
    <w:rsid w:val="00406484"/>
    <w:rsid w:val="004115DC"/>
    <w:rsid w:val="00411EBC"/>
    <w:rsid w:val="00412019"/>
    <w:rsid w:val="00413279"/>
    <w:rsid w:val="004138AD"/>
    <w:rsid w:val="004144CF"/>
    <w:rsid w:val="0041585F"/>
    <w:rsid w:val="0041703B"/>
    <w:rsid w:val="00420599"/>
    <w:rsid w:val="004211C6"/>
    <w:rsid w:val="00421B6B"/>
    <w:rsid w:val="00422113"/>
    <w:rsid w:val="00422F69"/>
    <w:rsid w:val="00423789"/>
    <w:rsid w:val="00425E6F"/>
    <w:rsid w:val="0042651A"/>
    <w:rsid w:val="00426A1E"/>
    <w:rsid w:val="004311B3"/>
    <w:rsid w:val="00431698"/>
    <w:rsid w:val="00431C86"/>
    <w:rsid w:val="00433190"/>
    <w:rsid w:val="00434451"/>
    <w:rsid w:val="00436F17"/>
    <w:rsid w:val="004422FD"/>
    <w:rsid w:val="004504FA"/>
    <w:rsid w:val="004513C4"/>
    <w:rsid w:val="004538BE"/>
    <w:rsid w:val="004566D9"/>
    <w:rsid w:val="00456BFE"/>
    <w:rsid w:val="00457C10"/>
    <w:rsid w:val="00457D08"/>
    <w:rsid w:val="00461223"/>
    <w:rsid w:val="0046197F"/>
    <w:rsid w:val="00462BBF"/>
    <w:rsid w:val="004638E0"/>
    <w:rsid w:val="00463AA3"/>
    <w:rsid w:val="00464B4A"/>
    <w:rsid w:val="00464C40"/>
    <w:rsid w:val="00464F53"/>
    <w:rsid w:val="00470B2E"/>
    <w:rsid w:val="00471147"/>
    <w:rsid w:val="0047296B"/>
    <w:rsid w:val="004744E8"/>
    <w:rsid w:val="00474990"/>
    <w:rsid w:val="00476317"/>
    <w:rsid w:val="00476A4B"/>
    <w:rsid w:val="0048127D"/>
    <w:rsid w:val="00481A29"/>
    <w:rsid w:val="00482FDA"/>
    <w:rsid w:val="00483F8B"/>
    <w:rsid w:val="00485DBB"/>
    <w:rsid w:val="00485EC4"/>
    <w:rsid w:val="004924EF"/>
    <w:rsid w:val="0049410A"/>
    <w:rsid w:val="00495B78"/>
    <w:rsid w:val="00496EFD"/>
    <w:rsid w:val="00497F01"/>
    <w:rsid w:val="004A08FC"/>
    <w:rsid w:val="004A29B0"/>
    <w:rsid w:val="004A2D16"/>
    <w:rsid w:val="004A5E8F"/>
    <w:rsid w:val="004A63BF"/>
    <w:rsid w:val="004A7960"/>
    <w:rsid w:val="004B1F48"/>
    <w:rsid w:val="004B23F2"/>
    <w:rsid w:val="004B3073"/>
    <w:rsid w:val="004B57C9"/>
    <w:rsid w:val="004B637A"/>
    <w:rsid w:val="004B6639"/>
    <w:rsid w:val="004C01E8"/>
    <w:rsid w:val="004C1AFA"/>
    <w:rsid w:val="004C2CC3"/>
    <w:rsid w:val="004D0C37"/>
    <w:rsid w:val="004D4520"/>
    <w:rsid w:val="004D61EE"/>
    <w:rsid w:val="004D710E"/>
    <w:rsid w:val="004D7B13"/>
    <w:rsid w:val="004E08C6"/>
    <w:rsid w:val="004E0BEB"/>
    <w:rsid w:val="004E1F83"/>
    <w:rsid w:val="004E2048"/>
    <w:rsid w:val="004E2ED1"/>
    <w:rsid w:val="004E3963"/>
    <w:rsid w:val="004E4C7F"/>
    <w:rsid w:val="004E67F6"/>
    <w:rsid w:val="004E6A64"/>
    <w:rsid w:val="004F03F5"/>
    <w:rsid w:val="004F2878"/>
    <w:rsid w:val="004F4EBB"/>
    <w:rsid w:val="00501ABA"/>
    <w:rsid w:val="00501FA6"/>
    <w:rsid w:val="0050284A"/>
    <w:rsid w:val="005028CD"/>
    <w:rsid w:val="00502FF3"/>
    <w:rsid w:val="0050333B"/>
    <w:rsid w:val="005039F7"/>
    <w:rsid w:val="0050431D"/>
    <w:rsid w:val="00504B93"/>
    <w:rsid w:val="00504E6D"/>
    <w:rsid w:val="00507909"/>
    <w:rsid w:val="005111F8"/>
    <w:rsid w:val="0051170C"/>
    <w:rsid w:val="00512988"/>
    <w:rsid w:val="00512A64"/>
    <w:rsid w:val="00512B8A"/>
    <w:rsid w:val="00512CEC"/>
    <w:rsid w:val="00514600"/>
    <w:rsid w:val="00514C2A"/>
    <w:rsid w:val="00515FE1"/>
    <w:rsid w:val="0051660A"/>
    <w:rsid w:val="0052209C"/>
    <w:rsid w:val="00524D4C"/>
    <w:rsid w:val="005270B9"/>
    <w:rsid w:val="00527C0B"/>
    <w:rsid w:val="00527FD2"/>
    <w:rsid w:val="00536E2D"/>
    <w:rsid w:val="0054002D"/>
    <w:rsid w:val="00541E57"/>
    <w:rsid w:val="00543567"/>
    <w:rsid w:val="00543D69"/>
    <w:rsid w:val="00544148"/>
    <w:rsid w:val="0054419E"/>
    <w:rsid w:val="00545773"/>
    <w:rsid w:val="005471AE"/>
    <w:rsid w:val="00551A5B"/>
    <w:rsid w:val="00554FD9"/>
    <w:rsid w:val="00556BE1"/>
    <w:rsid w:val="005572D0"/>
    <w:rsid w:val="00564BA3"/>
    <w:rsid w:val="00564E91"/>
    <w:rsid w:val="00567DD4"/>
    <w:rsid w:val="005726BA"/>
    <w:rsid w:val="00573018"/>
    <w:rsid w:val="00573585"/>
    <w:rsid w:val="0057469B"/>
    <w:rsid w:val="0057652E"/>
    <w:rsid w:val="005814E4"/>
    <w:rsid w:val="00582981"/>
    <w:rsid w:val="00586D5B"/>
    <w:rsid w:val="00587EFF"/>
    <w:rsid w:val="005900C9"/>
    <w:rsid w:val="005902BA"/>
    <w:rsid w:val="00590578"/>
    <w:rsid w:val="00592908"/>
    <w:rsid w:val="00593304"/>
    <w:rsid w:val="005936FB"/>
    <w:rsid w:val="00594224"/>
    <w:rsid w:val="00594AB4"/>
    <w:rsid w:val="005956AF"/>
    <w:rsid w:val="005A015D"/>
    <w:rsid w:val="005A09D3"/>
    <w:rsid w:val="005A1681"/>
    <w:rsid w:val="005A304E"/>
    <w:rsid w:val="005A3212"/>
    <w:rsid w:val="005A5C04"/>
    <w:rsid w:val="005A6DA3"/>
    <w:rsid w:val="005B01E6"/>
    <w:rsid w:val="005B0D21"/>
    <w:rsid w:val="005B16A4"/>
    <w:rsid w:val="005B2BAF"/>
    <w:rsid w:val="005B386F"/>
    <w:rsid w:val="005B4D04"/>
    <w:rsid w:val="005B5AC2"/>
    <w:rsid w:val="005B61C1"/>
    <w:rsid w:val="005B71E5"/>
    <w:rsid w:val="005C0F72"/>
    <w:rsid w:val="005C17CD"/>
    <w:rsid w:val="005C1F18"/>
    <w:rsid w:val="005C1F59"/>
    <w:rsid w:val="005C27AA"/>
    <w:rsid w:val="005C5EAA"/>
    <w:rsid w:val="005C64A9"/>
    <w:rsid w:val="005C760A"/>
    <w:rsid w:val="005D10E3"/>
    <w:rsid w:val="005D1350"/>
    <w:rsid w:val="005D2451"/>
    <w:rsid w:val="005D2709"/>
    <w:rsid w:val="005D4AB6"/>
    <w:rsid w:val="005D5B98"/>
    <w:rsid w:val="005D6764"/>
    <w:rsid w:val="005D783B"/>
    <w:rsid w:val="005E1471"/>
    <w:rsid w:val="005E2201"/>
    <w:rsid w:val="005E2B8E"/>
    <w:rsid w:val="005E4783"/>
    <w:rsid w:val="005E5483"/>
    <w:rsid w:val="005E60EE"/>
    <w:rsid w:val="005E7CC1"/>
    <w:rsid w:val="005F0602"/>
    <w:rsid w:val="005F14C2"/>
    <w:rsid w:val="005F3A98"/>
    <w:rsid w:val="005F7548"/>
    <w:rsid w:val="00600794"/>
    <w:rsid w:val="006019D6"/>
    <w:rsid w:val="0060316D"/>
    <w:rsid w:val="006032E4"/>
    <w:rsid w:val="0060552C"/>
    <w:rsid w:val="00605EF7"/>
    <w:rsid w:val="00610322"/>
    <w:rsid w:val="00610C3D"/>
    <w:rsid w:val="0061219F"/>
    <w:rsid w:val="00612356"/>
    <w:rsid w:val="006124C6"/>
    <w:rsid w:val="00614C68"/>
    <w:rsid w:val="00616E12"/>
    <w:rsid w:val="006177E6"/>
    <w:rsid w:val="00617F6E"/>
    <w:rsid w:val="00621210"/>
    <w:rsid w:val="00621788"/>
    <w:rsid w:val="00622C93"/>
    <w:rsid w:val="00623CE4"/>
    <w:rsid w:val="00625EA2"/>
    <w:rsid w:val="00626E43"/>
    <w:rsid w:val="006302CC"/>
    <w:rsid w:val="00631303"/>
    <w:rsid w:val="006328A2"/>
    <w:rsid w:val="0063429F"/>
    <w:rsid w:val="0063446B"/>
    <w:rsid w:val="0063724A"/>
    <w:rsid w:val="006406FE"/>
    <w:rsid w:val="00641A45"/>
    <w:rsid w:val="00643095"/>
    <w:rsid w:val="0064376A"/>
    <w:rsid w:val="0064386D"/>
    <w:rsid w:val="00644276"/>
    <w:rsid w:val="00647815"/>
    <w:rsid w:val="006502F9"/>
    <w:rsid w:val="00651974"/>
    <w:rsid w:val="006520B7"/>
    <w:rsid w:val="00652D83"/>
    <w:rsid w:val="00652E8F"/>
    <w:rsid w:val="00653AF8"/>
    <w:rsid w:val="00653D8A"/>
    <w:rsid w:val="0065600C"/>
    <w:rsid w:val="006560AB"/>
    <w:rsid w:val="0066007D"/>
    <w:rsid w:val="00661095"/>
    <w:rsid w:val="00661DC3"/>
    <w:rsid w:val="00664139"/>
    <w:rsid w:val="0066427A"/>
    <w:rsid w:val="00664C0C"/>
    <w:rsid w:val="00664DDB"/>
    <w:rsid w:val="00665546"/>
    <w:rsid w:val="00665C90"/>
    <w:rsid w:val="006678F2"/>
    <w:rsid w:val="00672ED9"/>
    <w:rsid w:val="006779A8"/>
    <w:rsid w:val="00680355"/>
    <w:rsid w:val="00680CF2"/>
    <w:rsid w:val="0068450B"/>
    <w:rsid w:val="00684E29"/>
    <w:rsid w:val="006855E8"/>
    <w:rsid w:val="0068667A"/>
    <w:rsid w:val="006872A5"/>
    <w:rsid w:val="00690561"/>
    <w:rsid w:val="00691CAF"/>
    <w:rsid w:val="00692B48"/>
    <w:rsid w:val="00695118"/>
    <w:rsid w:val="006958D2"/>
    <w:rsid w:val="00696F2E"/>
    <w:rsid w:val="006975C9"/>
    <w:rsid w:val="00697647"/>
    <w:rsid w:val="00697F2D"/>
    <w:rsid w:val="006A1260"/>
    <w:rsid w:val="006A1BE8"/>
    <w:rsid w:val="006A2BB6"/>
    <w:rsid w:val="006A2F03"/>
    <w:rsid w:val="006A36DC"/>
    <w:rsid w:val="006A52E6"/>
    <w:rsid w:val="006B17DF"/>
    <w:rsid w:val="006B1A90"/>
    <w:rsid w:val="006B3611"/>
    <w:rsid w:val="006B690C"/>
    <w:rsid w:val="006B7C74"/>
    <w:rsid w:val="006C17F2"/>
    <w:rsid w:val="006C1C3E"/>
    <w:rsid w:val="006C202B"/>
    <w:rsid w:val="006C2CB6"/>
    <w:rsid w:val="006C555E"/>
    <w:rsid w:val="006C5A3C"/>
    <w:rsid w:val="006D002E"/>
    <w:rsid w:val="006D2746"/>
    <w:rsid w:val="006D39A4"/>
    <w:rsid w:val="006D5823"/>
    <w:rsid w:val="006D5A57"/>
    <w:rsid w:val="006D6E8A"/>
    <w:rsid w:val="006D76E7"/>
    <w:rsid w:val="006D7A52"/>
    <w:rsid w:val="006D7B6A"/>
    <w:rsid w:val="006E099B"/>
    <w:rsid w:val="006E20B3"/>
    <w:rsid w:val="006E307E"/>
    <w:rsid w:val="006E4491"/>
    <w:rsid w:val="006E57A1"/>
    <w:rsid w:val="006E60DB"/>
    <w:rsid w:val="006E73D3"/>
    <w:rsid w:val="006F1C0D"/>
    <w:rsid w:val="006F5059"/>
    <w:rsid w:val="006F52AC"/>
    <w:rsid w:val="006F67D0"/>
    <w:rsid w:val="007018DF"/>
    <w:rsid w:val="00701952"/>
    <w:rsid w:val="00701D06"/>
    <w:rsid w:val="00705777"/>
    <w:rsid w:val="00705C18"/>
    <w:rsid w:val="00706272"/>
    <w:rsid w:val="00706796"/>
    <w:rsid w:val="007077E8"/>
    <w:rsid w:val="00710EE5"/>
    <w:rsid w:val="00710F54"/>
    <w:rsid w:val="00711154"/>
    <w:rsid w:val="00711975"/>
    <w:rsid w:val="00711D2E"/>
    <w:rsid w:val="007138FC"/>
    <w:rsid w:val="0071566D"/>
    <w:rsid w:val="00715CB2"/>
    <w:rsid w:val="007203BD"/>
    <w:rsid w:val="00720CE1"/>
    <w:rsid w:val="007234A8"/>
    <w:rsid w:val="00726809"/>
    <w:rsid w:val="00726EEC"/>
    <w:rsid w:val="00727D6D"/>
    <w:rsid w:val="00727F72"/>
    <w:rsid w:val="0073061B"/>
    <w:rsid w:val="00730698"/>
    <w:rsid w:val="00733237"/>
    <w:rsid w:val="00733B01"/>
    <w:rsid w:val="007340E6"/>
    <w:rsid w:val="0073438E"/>
    <w:rsid w:val="00734419"/>
    <w:rsid w:val="007366C1"/>
    <w:rsid w:val="007368ED"/>
    <w:rsid w:val="00741727"/>
    <w:rsid w:val="00741E92"/>
    <w:rsid w:val="00742567"/>
    <w:rsid w:val="00742DF0"/>
    <w:rsid w:val="007442D0"/>
    <w:rsid w:val="007452F3"/>
    <w:rsid w:val="00746463"/>
    <w:rsid w:val="00747210"/>
    <w:rsid w:val="007476FB"/>
    <w:rsid w:val="00750D5F"/>
    <w:rsid w:val="0075220C"/>
    <w:rsid w:val="007522FC"/>
    <w:rsid w:val="007530BA"/>
    <w:rsid w:val="00754523"/>
    <w:rsid w:val="0075457E"/>
    <w:rsid w:val="007545E8"/>
    <w:rsid w:val="0075462A"/>
    <w:rsid w:val="007549C9"/>
    <w:rsid w:val="00754C37"/>
    <w:rsid w:val="00756574"/>
    <w:rsid w:val="007575BC"/>
    <w:rsid w:val="00762D4D"/>
    <w:rsid w:val="0076310F"/>
    <w:rsid w:val="0076346E"/>
    <w:rsid w:val="007634F3"/>
    <w:rsid w:val="00764E7A"/>
    <w:rsid w:val="00765697"/>
    <w:rsid w:val="00770279"/>
    <w:rsid w:val="00771AA0"/>
    <w:rsid w:val="00771DC5"/>
    <w:rsid w:val="00772AC0"/>
    <w:rsid w:val="00773151"/>
    <w:rsid w:val="00773CDF"/>
    <w:rsid w:val="0077530A"/>
    <w:rsid w:val="007754E7"/>
    <w:rsid w:val="00777F3E"/>
    <w:rsid w:val="007820D6"/>
    <w:rsid w:val="007823F4"/>
    <w:rsid w:val="00782F57"/>
    <w:rsid w:val="00785C85"/>
    <w:rsid w:val="00787963"/>
    <w:rsid w:val="00791873"/>
    <w:rsid w:val="00794CB9"/>
    <w:rsid w:val="00796B30"/>
    <w:rsid w:val="007A0CA2"/>
    <w:rsid w:val="007A2D46"/>
    <w:rsid w:val="007A4CB0"/>
    <w:rsid w:val="007A6E41"/>
    <w:rsid w:val="007B1066"/>
    <w:rsid w:val="007B1942"/>
    <w:rsid w:val="007B4534"/>
    <w:rsid w:val="007B62CE"/>
    <w:rsid w:val="007C1905"/>
    <w:rsid w:val="007C1AC2"/>
    <w:rsid w:val="007C4B04"/>
    <w:rsid w:val="007C4F82"/>
    <w:rsid w:val="007C67E5"/>
    <w:rsid w:val="007C70A7"/>
    <w:rsid w:val="007D312E"/>
    <w:rsid w:val="007D3775"/>
    <w:rsid w:val="007E045A"/>
    <w:rsid w:val="007E11B6"/>
    <w:rsid w:val="007E19A8"/>
    <w:rsid w:val="007E2862"/>
    <w:rsid w:val="007E367B"/>
    <w:rsid w:val="007E481E"/>
    <w:rsid w:val="007E4B62"/>
    <w:rsid w:val="007E56A8"/>
    <w:rsid w:val="007E5F2E"/>
    <w:rsid w:val="007E6F72"/>
    <w:rsid w:val="007E78DE"/>
    <w:rsid w:val="007F0FDB"/>
    <w:rsid w:val="007F22F1"/>
    <w:rsid w:val="007F30EF"/>
    <w:rsid w:val="007F3DEB"/>
    <w:rsid w:val="007F5D90"/>
    <w:rsid w:val="007F7718"/>
    <w:rsid w:val="007F799C"/>
    <w:rsid w:val="008005D8"/>
    <w:rsid w:val="00804396"/>
    <w:rsid w:val="008064BB"/>
    <w:rsid w:val="00806B4F"/>
    <w:rsid w:val="008101C5"/>
    <w:rsid w:val="00817D8E"/>
    <w:rsid w:val="00820BA7"/>
    <w:rsid w:val="00821D17"/>
    <w:rsid w:val="00822E5F"/>
    <w:rsid w:val="00824813"/>
    <w:rsid w:val="00824CBB"/>
    <w:rsid w:val="00825CD9"/>
    <w:rsid w:val="0082603D"/>
    <w:rsid w:val="00831261"/>
    <w:rsid w:val="00831CFD"/>
    <w:rsid w:val="008328FC"/>
    <w:rsid w:val="00833368"/>
    <w:rsid w:val="00833681"/>
    <w:rsid w:val="00834CA3"/>
    <w:rsid w:val="00836FD3"/>
    <w:rsid w:val="0083709C"/>
    <w:rsid w:val="00843C49"/>
    <w:rsid w:val="00843C53"/>
    <w:rsid w:val="00844370"/>
    <w:rsid w:val="00845909"/>
    <w:rsid w:val="00846EA2"/>
    <w:rsid w:val="00847FFA"/>
    <w:rsid w:val="0085273C"/>
    <w:rsid w:val="0085373C"/>
    <w:rsid w:val="008559DF"/>
    <w:rsid w:val="008568BD"/>
    <w:rsid w:val="00857594"/>
    <w:rsid w:val="00860F27"/>
    <w:rsid w:val="008625DB"/>
    <w:rsid w:val="008629EA"/>
    <w:rsid w:val="008632D6"/>
    <w:rsid w:val="00864272"/>
    <w:rsid w:val="00865FFE"/>
    <w:rsid w:val="00867EC2"/>
    <w:rsid w:val="0087031D"/>
    <w:rsid w:val="00871BEA"/>
    <w:rsid w:val="00880296"/>
    <w:rsid w:val="008824DD"/>
    <w:rsid w:val="008838A1"/>
    <w:rsid w:val="00886748"/>
    <w:rsid w:val="008905F4"/>
    <w:rsid w:val="0089244B"/>
    <w:rsid w:val="008934ED"/>
    <w:rsid w:val="0089369A"/>
    <w:rsid w:val="00894956"/>
    <w:rsid w:val="008951C0"/>
    <w:rsid w:val="00895969"/>
    <w:rsid w:val="00895DA4"/>
    <w:rsid w:val="00895DA8"/>
    <w:rsid w:val="0089704C"/>
    <w:rsid w:val="008A1193"/>
    <w:rsid w:val="008A311D"/>
    <w:rsid w:val="008A341E"/>
    <w:rsid w:val="008A4ADB"/>
    <w:rsid w:val="008A4EAC"/>
    <w:rsid w:val="008A607F"/>
    <w:rsid w:val="008A6652"/>
    <w:rsid w:val="008A6E99"/>
    <w:rsid w:val="008A72AA"/>
    <w:rsid w:val="008B27A2"/>
    <w:rsid w:val="008B39D9"/>
    <w:rsid w:val="008B3D94"/>
    <w:rsid w:val="008B43AA"/>
    <w:rsid w:val="008B4F19"/>
    <w:rsid w:val="008B5F5A"/>
    <w:rsid w:val="008C0D1F"/>
    <w:rsid w:val="008C52CA"/>
    <w:rsid w:val="008C5705"/>
    <w:rsid w:val="008C73E7"/>
    <w:rsid w:val="008D2092"/>
    <w:rsid w:val="008D2971"/>
    <w:rsid w:val="008D2C17"/>
    <w:rsid w:val="008D420C"/>
    <w:rsid w:val="008D4786"/>
    <w:rsid w:val="008D4B5A"/>
    <w:rsid w:val="008D4F3F"/>
    <w:rsid w:val="008D5229"/>
    <w:rsid w:val="008D52EC"/>
    <w:rsid w:val="008D6CC2"/>
    <w:rsid w:val="008D7083"/>
    <w:rsid w:val="008E340B"/>
    <w:rsid w:val="008E660A"/>
    <w:rsid w:val="008E6945"/>
    <w:rsid w:val="008F094A"/>
    <w:rsid w:val="008F2A13"/>
    <w:rsid w:val="008F2E37"/>
    <w:rsid w:val="008F3C8F"/>
    <w:rsid w:val="008F435F"/>
    <w:rsid w:val="008F7128"/>
    <w:rsid w:val="00900586"/>
    <w:rsid w:val="00900592"/>
    <w:rsid w:val="00900695"/>
    <w:rsid w:val="00901786"/>
    <w:rsid w:val="00902067"/>
    <w:rsid w:val="00903C8A"/>
    <w:rsid w:val="009047C2"/>
    <w:rsid w:val="00907E2A"/>
    <w:rsid w:val="00910744"/>
    <w:rsid w:val="00911844"/>
    <w:rsid w:val="00913E12"/>
    <w:rsid w:val="00914FF7"/>
    <w:rsid w:val="009159C2"/>
    <w:rsid w:val="009166AD"/>
    <w:rsid w:val="00916E8B"/>
    <w:rsid w:val="0091746B"/>
    <w:rsid w:val="00921B52"/>
    <w:rsid w:val="00921F0F"/>
    <w:rsid w:val="00925CA3"/>
    <w:rsid w:val="00926E0D"/>
    <w:rsid w:val="00927332"/>
    <w:rsid w:val="009310FA"/>
    <w:rsid w:val="00931A40"/>
    <w:rsid w:val="0093318B"/>
    <w:rsid w:val="009334B5"/>
    <w:rsid w:val="00933642"/>
    <w:rsid w:val="00935E67"/>
    <w:rsid w:val="009363B3"/>
    <w:rsid w:val="009368D3"/>
    <w:rsid w:val="00940DE0"/>
    <w:rsid w:val="009419D7"/>
    <w:rsid w:val="00943905"/>
    <w:rsid w:val="00944E0F"/>
    <w:rsid w:val="00946FA9"/>
    <w:rsid w:val="009471AD"/>
    <w:rsid w:val="00947A0E"/>
    <w:rsid w:val="00947A81"/>
    <w:rsid w:val="00950019"/>
    <w:rsid w:val="009509B1"/>
    <w:rsid w:val="00950F61"/>
    <w:rsid w:val="00951231"/>
    <w:rsid w:val="00951EBE"/>
    <w:rsid w:val="0095357A"/>
    <w:rsid w:val="009577CD"/>
    <w:rsid w:val="0096092C"/>
    <w:rsid w:val="00963CE6"/>
    <w:rsid w:val="00964745"/>
    <w:rsid w:val="00965959"/>
    <w:rsid w:val="0096768F"/>
    <w:rsid w:val="009677E8"/>
    <w:rsid w:val="00970942"/>
    <w:rsid w:val="00970B26"/>
    <w:rsid w:val="00975B4E"/>
    <w:rsid w:val="00976704"/>
    <w:rsid w:val="00976805"/>
    <w:rsid w:val="00977512"/>
    <w:rsid w:val="00977857"/>
    <w:rsid w:val="00977FD1"/>
    <w:rsid w:val="009811F1"/>
    <w:rsid w:val="00985696"/>
    <w:rsid w:val="009870E9"/>
    <w:rsid w:val="009913C4"/>
    <w:rsid w:val="009913DC"/>
    <w:rsid w:val="00991B4C"/>
    <w:rsid w:val="0099260E"/>
    <w:rsid w:val="00993DE3"/>
    <w:rsid w:val="0099765A"/>
    <w:rsid w:val="009976AF"/>
    <w:rsid w:val="009A0A40"/>
    <w:rsid w:val="009A0BC1"/>
    <w:rsid w:val="009A0F98"/>
    <w:rsid w:val="009A3F55"/>
    <w:rsid w:val="009A545A"/>
    <w:rsid w:val="009B0539"/>
    <w:rsid w:val="009B28B8"/>
    <w:rsid w:val="009B2B7A"/>
    <w:rsid w:val="009B353E"/>
    <w:rsid w:val="009B411D"/>
    <w:rsid w:val="009B4E22"/>
    <w:rsid w:val="009B57D6"/>
    <w:rsid w:val="009B61B3"/>
    <w:rsid w:val="009C29DE"/>
    <w:rsid w:val="009C3C3E"/>
    <w:rsid w:val="009C543F"/>
    <w:rsid w:val="009C6D82"/>
    <w:rsid w:val="009D03D6"/>
    <w:rsid w:val="009D0B85"/>
    <w:rsid w:val="009D1C5C"/>
    <w:rsid w:val="009D1DB4"/>
    <w:rsid w:val="009D267A"/>
    <w:rsid w:val="009D2B04"/>
    <w:rsid w:val="009D4404"/>
    <w:rsid w:val="009D5D2D"/>
    <w:rsid w:val="009D6A0B"/>
    <w:rsid w:val="009D6CA9"/>
    <w:rsid w:val="009D6EF7"/>
    <w:rsid w:val="009E0878"/>
    <w:rsid w:val="009E2A72"/>
    <w:rsid w:val="009E2B76"/>
    <w:rsid w:val="009E3400"/>
    <w:rsid w:val="009E38C6"/>
    <w:rsid w:val="009E44AA"/>
    <w:rsid w:val="009E48A6"/>
    <w:rsid w:val="009E49F5"/>
    <w:rsid w:val="009E5283"/>
    <w:rsid w:val="009F617D"/>
    <w:rsid w:val="009F6760"/>
    <w:rsid w:val="00A03857"/>
    <w:rsid w:val="00A038C5"/>
    <w:rsid w:val="00A03C78"/>
    <w:rsid w:val="00A04002"/>
    <w:rsid w:val="00A04C82"/>
    <w:rsid w:val="00A12F5A"/>
    <w:rsid w:val="00A14CC4"/>
    <w:rsid w:val="00A166E6"/>
    <w:rsid w:val="00A212CE"/>
    <w:rsid w:val="00A22154"/>
    <w:rsid w:val="00A23691"/>
    <w:rsid w:val="00A244AB"/>
    <w:rsid w:val="00A251A0"/>
    <w:rsid w:val="00A25B36"/>
    <w:rsid w:val="00A26811"/>
    <w:rsid w:val="00A2681C"/>
    <w:rsid w:val="00A30E3F"/>
    <w:rsid w:val="00A31112"/>
    <w:rsid w:val="00A3277E"/>
    <w:rsid w:val="00A3423B"/>
    <w:rsid w:val="00A36974"/>
    <w:rsid w:val="00A405B5"/>
    <w:rsid w:val="00A445AE"/>
    <w:rsid w:val="00A450BF"/>
    <w:rsid w:val="00A47B8A"/>
    <w:rsid w:val="00A510E0"/>
    <w:rsid w:val="00A51582"/>
    <w:rsid w:val="00A51CC0"/>
    <w:rsid w:val="00A52CD7"/>
    <w:rsid w:val="00A534AC"/>
    <w:rsid w:val="00A547E2"/>
    <w:rsid w:val="00A54B41"/>
    <w:rsid w:val="00A54C46"/>
    <w:rsid w:val="00A553FC"/>
    <w:rsid w:val="00A571F4"/>
    <w:rsid w:val="00A57A9D"/>
    <w:rsid w:val="00A57DC3"/>
    <w:rsid w:val="00A57FB3"/>
    <w:rsid w:val="00A60726"/>
    <w:rsid w:val="00A60EA7"/>
    <w:rsid w:val="00A62E65"/>
    <w:rsid w:val="00A64771"/>
    <w:rsid w:val="00A70863"/>
    <w:rsid w:val="00A71976"/>
    <w:rsid w:val="00A75C8C"/>
    <w:rsid w:val="00A75F0B"/>
    <w:rsid w:val="00A75F80"/>
    <w:rsid w:val="00A76CA5"/>
    <w:rsid w:val="00A76DA3"/>
    <w:rsid w:val="00A77249"/>
    <w:rsid w:val="00A82D12"/>
    <w:rsid w:val="00A83140"/>
    <w:rsid w:val="00A86C98"/>
    <w:rsid w:val="00A9096F"/>
    <w:rsid w:val="00A91140"/>
    <w:rsid w:val="00A95450"/>
    <w:rsid w:val="00AA0838"/>
    <w:rsid w:val="00AA3E3D"/>
    <w:rsid w:val="00AA4088"/>
    <w:rsid w:val="00AA4880"/>
    <w:rsid w:val="00AA68D3"/>
    <w:rsid w:val="00AB1209"/>
    <w:rsid w:val="00AB30C7"/>
    <w:rsid w:val="00AB3E87"/>
    <w:rsid w:val="00AB3F7E"/>
    <w:rsid w:val="00AB5B56"/>
    <w:rsid w:val="00AB6BB5"/>
    <w:rsid w:val="00AB6D5D"/>
    <w:rsid w:val="00AC0862"/>
    <w:rsid w:val="00AC0972"/>
    <w:rsid w:val="00AC0DD8"/>
    <w:rsid w:val="00AC10B7"/>
    <w:rsid w:val="00AC1B1D"/>
    <w:rsid w:val="00AC66B4"/>
    <w:rsid w:val="00AC6D42"/>
    <w:rsid w:val="00AC7231"/>
    <w:rsid w:val="00AC75EA"/>
    <w:rsid w:val="00AD15CE"/>
    <w:rsid w:val="00AD1BC1"/>
    <w:rsid w:val="00AD338F"/>
    <w:rsid w:val="00AD62F7"/>
    <w:rsid w:val="00AD79C9"/>
    <w:rsid w:val="00AD7DFE"/>
    <w:rsid w:val="00AE0625"/>
    <w:rsid w:val="00AE1771"/>
    <w:rsid w:val="00AE1A06"/>
    <w:rsid w:val="00AE3B47"/>
    <w:rsid w:val="00AE5C32"/>
    <w:rsid w:val="00AE6690"/>
    <w:rsid w:val="00AE67AA"/>
    <w:rsid w:val="00AE752B"/>
    <w:rsid w:val="00AF0699"/>
    <w:rsid w:val="00AF0F41"/>
    <w:rsid w:val="00AF22B3"/>
    <w:rsid w:val="00AF4E29"/>
    <w:rsid w:val="00B01EF4"/>
    <w:rsid w:val="00B028C6"/>
    <w:rsid w:val="00B02F93"/>
    <w:rsid w:val="00B039C4"/>
    <w:rsid w:val="00B04613"/>
    <w:rsid w:val="00B04D6F"/>
    <w:rsid w:val="00B0574C"/>
    <w:rsid w:val="00B05F33"/>
    <w:rsid w:val="00B10492"/>
    <w:rsid w:val="00B109F1"/>
    <w:rsid w:val="00B13C50"/>
    <w:rsid w:val="00B16F09"/>
    <w:rsid w:val="00B218FB"/>
    <w:rsid w:val="00B21E52"/>
    <w:rsid w:val="00B22638"/>
    <w:rsid w:val="00B22AC1"/>
    <w:rsid w:val="00B24411"/>
    <w:rsid w:val="00B24D59"/>
    <w:rsid w:val="00B24EB4"/>
    <w:rsid w:val="00B25A4A"/>
    <w:rsid w:val="00B26656"/>
    <w:rsid w:val="00B2683E"/>
    <w:rsid w:val="00B26F5E"/>
    <w:rsid w:val="00B371D2"/>
    <w:rsid w:val="00B401BD"/>
    <w:rsid w:val="00B4055C"/>
    <w:rsid w:val="00B40728"/>
    <w:rsid w:val="00B41C51"/>
    <w:rsid w:val="00B41C97"/>
    <w:rsid w:val="00B42172"/>
    <w:rsid w:val="00B43BDB"/>
    <w:rsid w:val="00B44BB9"/>
    <w:rsid w:val="00B45A06"/>
    <w:rsid w:val="00B45BE7"/>
    <w:rsid w:val="00B519C8"/>
    <w:rsid w:val="00B529E6"/>
    <w:rsid w:val="00B530BA"/>
    <w:rsid w:val="00B5361F"/>
    <w:rsid w:val="00B546DA"/>
    <w:rsid w:val="00B548C1"/>
    <w:rsid w:val="00B548C5"/>
    <w:rsid w:val="00B5786C"/>
    <w:rsid w:val="00B57C6B"/>
    <w:rsid w:val="00B60AFA"/>
    <w:rsid w:val="00B665B3"/>
    <w:rsid w:val="00B66F01"/>
    <w:rsid w:val="00B6785B"/>
    <w:rsid w:val="00B716E0"/>
    <w:rsid w:val="00B75CD5"/>
    <w:rsid w:val="00B75FBD"/>
    <w:rsid w:val="00B82B78"/>
    <w:rsid w:val="00B830ED"/>
    <w:rsid w:val="00B85343"/>
    <w:rsid w:val="00B86477"/>
    <w:rsid w:val="00B87342"/>
    <w:rsid w:val="00B90AB5"/>
    <w:rsid w:val="00B91C8B"/>
    <w:rsid w:val="00B92BF9"/>
    <w:rsid w:val="00B9409D"/>
    <w:rsid w:val="00B94B85"/>
    <w:rsid w:val="00B94CA3"/>
    <w:rsid w:val="00B953B9"/>
    <w:rsid w:val="00B96995"/>
    <w:rsid w:val="00BB086D"/>
    <w:rsid w:val="00BB08DF"/>
    <w:rsid w:val="00BB0BC9"/>
    <w:rsid w:val="00BB0CEC"/>
    <w:rsid w:val="00BB3ECE"/>
    <w:rsid w:val="00BB61BF"/>
    <w:rsid w:val="00BB61C6"/>
    <w:rsid w:val="00BB69A4"/>
    <w:rsid w:val="00BC1AFF"/>
    <w:rsid w:val="00BC2197"/>
    <w:rsid w:val="00BC3A1B"/>
    <w:rsid w:val="00BC5DBA"/>
    <w:rsid w:val="00BC5E93"/>
    <w:rsid w:val="00BC62F1"/>
    <w:rsid w:val="00BC6D21"/>
    <w:rsid w:val="00BC7FE6"/>
    <w:rsid w:val="00BD023F"/>
    <w:rsid w:val="00BD2EFE"/>
    <w:rsid w:val="00BD4236"/>
    <w:rsid w:val="00BD6E02"/>
    <w:rsid w:val="00BE07AD"/>
    <w:rsid w:val="00BE0F08"/>
    <w:rsid w:val="00BE1A50"/>
    <w:rsid w:val="00BE21C1"/>
    <w:rsid w:val="00BE2E95"/>
    <w:rsid w:val="00BE445D"/>
    <w:rsid w:val="00BE4B66"/>
    <w:rsid w:val="00BF071E"/>
    <w:rsid w:val="00BF3964"/>
    <w:rsid w:val="00BF58A9"/>
    <w:rsid w:val="00BF7255"/>
    <w:rsid w:val="00C0147D"/>
    <w:rsid w:val="00C02E8E"/>
    <w:rsid w:val="00C0332F"/>
    <w:rsid w:val="00C063EA"/>
    <w:rsid w:val="00C06986"/>
    <w:rsid w:val="00C06A2A"/>
    <w:rsid w:val="00C108C8"/>
    <w:rsid w:val="00C116BF"/>
    <w:rsid w:val="00C11727"/>
    <w:rsid w:val="00C11AA5"/>
    <w:rsid w:val="00C13747"/>
    <w:rsid w:val="00C17627"/>
    <w:rsid w:val="00C17DD2"/>
    <w:rsid w:val="00C20A9C"/>
    <w:rsid w:val="00C20B80"/>
    <w:rsid w:val="00C21DC6"/>
    <w:rsid w:val="00C22BA0"/>
    <w:rsid w:val="00C23E5E"/>
    <w:rsid w:val="00C25B28"/>
    <w:rsid w:val="00C31AA7"/>
    <w:rsid w:val="00C32722"/>
    <w:rsid w:val="00C32A03"/>
    <w:rsid w:val="00C34090"/>
    <w:rsid w:val="00C343CC"/>
    <w:rsid w:val="00C3555E"/>
    <w:rsid w:val="00C357EA"/>
    <w:rsid w:val="00C36FEB"/>
    <w:rsid w:val="00C370C2"/>
    <w:rsid w:val="00C41408"/>
    <w:rsid w:val="00C41413"/>
    <w:rsid w:val="00C4247E"/>
    <w:rsid w:val="00C42C06"/>
    <w:rsid w:val="00C435BD"/>
    <w:rsid w:val="00C442E8"/>
    <w:rsid w:val="00C461E4"/>
    <w:rsid w:val="00C52B3F"/>
    <w:rsid w:val="00C574ED"/>
    <w:rsid w:val="00C57C86"/>
    <w:rsid w:val="00C61658"/>
    <w:rsid w:val="00C63237"/>
    <w:rsid w:val="00C6421F"/>
    <w:rsid w:val="00C65EF8"/>
    <w:rsid w:val="00C679D5"/>
    <w:rsid w:val="00C70F4C"/>
    <w:rsid w:val="00C725CB"/>
    <w:rsid w:val="00C725F8"/>
    <w:rsid w:val="00C72AAA"/>
    <w:rsid w:val="00C72EB2"/>
    <w:rsid w:val="00C731AA"/>
    <w:rsid w:val="00C74C54"/>
    <w:rsid w:val="00C75FD2"/>
    <w:rsid w:val="00C77AE3"/>
    <w:rsid w:val="00C805F0"/>
    <w:rsid w:val="00C81C28"/>
    <w:rsid w:val="00C834C1"/>
    <w:rsid w:val="00C837E6"/>
    <w:rsid w:val="00C848C3"/>
    <w:rsid w:val="00C868F5"/>
    <w:rsid w:val="00C90115"/>
    <w:rsid w:val="00C90939"/>
    <w:rsid w:val="00C91479"/>
    <w:rsid w:val="00C91B1D"/>
    <w:rsid w:val="00C92871"/>
    <w:rsid w:val="00C9311E"/>
    <w:rsid w:val="00C93568"/>
    <w:rsid w:val="00C93802"/>
    <w:rsid w:val="00C93EB6"/>
    <w:rsid w:val="00C97B87"/>
    <w:rsid w:val="00CA02E2"/>
    <w:rsid w:val="00CA3822"/>
    <w:rsid w:val="00CA59A3"/>
    <w:rsid w:val="00CA7654"/>
    <w:rsid w:val="00CA7B96"/>
    <w:rsid w:val="00CB1068"/>
    <w:rsid w:val="00CB27DF"/>
    <w:rsid w:val="00CB2CAC"/>
    <w:rsid w:val="00CB390D"/>
    <w:rsid w:val="00CB3DD8"/>
    <w:rsid w:val="00CB5A51"/>
    <w:rsid w:val="00CB5A80"/>
    <w:rsid w:val="00CB5B87"/>
    <w:rsid w:val="00CB6460"/>
    <w:rsid w:val="00CB731A"/>
    <w:rsid w:val="00CC2B31"/>
    <w:rsid w:val="00CC3B09"/>
    <w:rsid w:val="00CC43E4"/>
    <w:rsid w:val="00CC6BD6"/>
    <w:rsid w:val="00CD0EFD"/>
    <w:rsid w:val="00CD2A11"/>
    <w:rsid w:val="00CD3305"/>
    <w:rsid w:val="00CD3856"/>
    <w:rsid w:val="00CD454B"/>
    <w:rsid w:val="00CD4576"/>
    <w:rsid w:val="00CD740C"/>
    <w:rsid w:val="00CE067B"/>
    <w:rsid w:val="00CE0E45"/>
    <w:rsid w:val="00CE3172"/>
    <w:rsid w:val="00CE3301"/>
    <w:rsid w:val="00CE39D1"/>
    <w:rsid w:val="00CE4763"/>
    <w:rsid w:val="00CE4B24"/>
    <w:rsid w:val="00CE59ED"/>
    <w:rsid w:val="00CE64E3"/>
    <w:rsid w:val="00CE6F62"/>
    <w:rsid w:val="00CE76AD"/>
    <w:rsid w:val="00CF3F03"/>
    <w:rsid w:val="00CF5B41"/>
    <w:rsid w:val="00D01691"/>
    <w:rsid w:val="00D03A9D"/>
    <w:rsid w:val="00D04F69"/>
    <w:rsid w:val="00D0575A"/>
    <w:rsid w:val="00D06C82"/>
    <w:rsid w:val="00D10327"/>
    <w:rsid w:val="00D12B2A"/>
    <w:rsid w:val="00D142CD"/>
    <w:rsid w:val="00D147E6"/>
    <w:rsid w:val="00D15756"/>
    <w:rsid w:val="00D22F9F"/>
    <w:rsid w:val="00D24840"/>
    <w:rsid w:val="00D24BF2"/>
    <w:rsid w:val="00D266F1"/>
    <w:rsid w:val="00D31B0A"/>
    <w:rsid w:val="00D31F92"/>
    <w:rsid w:val="00D32982"/>
    <w:rsid w:val="00D33D6F"/>
    <w:rsid w:val="00D34279"/>
    <w:rsid w:val="00D358E8"/>
    <w:rsid w:val="00D35F97"/>
    <w:rsid w:val="00D36274"/>
    <w:rsid w:val="00D36D66"/>
    <w:rsid w:val="00D379C8"/>
    <w:rsid w:val="00D4448C"/>
    <w:rsid w:val="00D46338"/>
    <w:rsid w:val="00D46772"/>
    <w:rsid w:val="00D47530"/>
    <w:rsid w:val="00D47CEC"/>
    <w:rsid w:val="00D51376"/>
    <w:rsid w:val="00D51B3E"/>
    <w:rsid w:val="00D55822"/>
    <w:rsid w:val="00D55BC1"/>
    <w:rsid w:val="00D578AC"/>
    <w:rsid w:val="00D57B31"/>
    <w:rsid w:val="00D60ADB"/>
    <w:rsid w:val="00D61C4B"/>
    <w:rsid w:val="00D61D58"/>
    <w:rsid w:val="00D61FE7"/>
    <w:rsid w:val="00D628CA"/>
    <w:rsid w:val="00D635DC"/>
    <w:rsid w:val="00D641FD"/>
    <w:rsid w:val="00D64FE2"/>
    <w:rsid w:val="00D66212"/>
    <w:rsid w:val="00D66503"/>
    <w:rsid w:val="00D7013C"/>
    <w:rsid w:val="00D7050C"/>
    <w:rsid w:val="00D72AD5"/>
    <w:rsid w:val="00D735F0"/>
    <w:rsid w:val="00D738DD"/>
    <w:rsid w:val="00D73B3F"/>
    <w:rsid w:val="00D73C2A"/>
    <w:rsid w:val="00D7440B"/>
    <w:rsid w:val="00D81304"/>
    <w:rsid w:val="00D81648"/>
    <w:rsid w:val="00D831DC"/>
    <w:rsid w:val="00D83DAC"/>
    <w:rsid w:val="00D84AE8"/>
    <w:rsid w:val="00D8532B"/>
    <w:rsid w:val="00D86297"/>
    <w:rsid w:val="00D86FC4"/>
    <w:rsid w:val="00D87645"/>
    <w:rsid w:val="00D90AA1"/>
    <w:rsid w:val="00D94530"/>
    <w:rsid w:val="00D94B23"/>
    <w:rsid w:val="00D95A19"/>
    <w:rsid w:val="00D95D13"/>
    <w:rsid w:val="00D95DA0"/>
    <w:rsid w:val="00D96D2A"/>
    <w:rsid w:val="00D97517"/>
    <w:rsid w:val="00D97733"/>
    <w:rsid w:val="00D97895"/>
    <w:rsid w:val="00DA2EFD"/>
    <w:rsid w:val="00DA76F3"/>
    <w:rsid w:val="00DA7894"/>
    <w:rsid w:val="00DB084B"/>
    <w:rsid w:val="00DB090F"/>
    <w:rsid w:val="00DB21A9"/>
    <w:rsid w:val="00DB2894"/>
    <w:rsid w:val="00DB386F"/>
    <w:rsid w:val="00DB698D"/>
    <w:rsid w:val="00DB6C5D"/>
    <w:rsid w:val="00DB7709"/>
    <w:rsid w:val="00DB7B28"/>
    <w:rsid w:val="00DC036C"/>
    <w:rsid w:val="00DC12B8"/>
    <w:rsid w:val="00DC2AD4"/>
    <w:rsid w:val="00DC3139"/>
    <w:rsid w:val="00DC44A9"/>
    <w:rsid w:val="00DC4E0B"/>
    <w:rsid w:val="00DC545A"/>
    <w:rsid w:val="00DC6136"/>
    <w:rsid w:val="00DD0561"/>
    <w:rsid w:val="00DD1320"/>
    <w:rsid w:val="00DD15AF"/>
    <w:rsid w:val="00DD293B"/>
    <w:rsid w:val="00DD475C"/>
    <w:rsid w:val="00DD51ED"/>
    <w:rsid w:val="00DD51F4"/>
    <w:rsid w:val="00DD7CE3"/>
    <w:rsid w:val="00DE065A"/>
    <w:rsid w:val="00DE1828"/>
    <w:rsid w:val="00DE244C"/>
    <w:rsid w:val="00DE4BB1"/>
    <w:rsid w:val="00DE5902"/>
    <w:rsid w:val="00DE5D70"/>
    <w:rsid w:val="00DE5EAB"/>
    <w:rsid w:val="00DE61D5"/>
    <w:rsid w:val="00DE68CD"/>
    <w:rsid w:val="00DE75D3"/>
    <w:rsid w:val="00DE7737"/>
    <w:rsid w:val="00DE784B"/>
    <w:rsid w:val="00DE7D1A"/>
    <w:rsid w:val="00DF3C92"/>
    <w:rsid w:val="00E00077"/>
    <w:rsid w:val="00E00ABC"/>
    <w:rsid w:val="00E04927"/>
    <w:rsid w:val="00E0628B"/>
    <w:rsid w:val="00E07E38"/>
    <w:rsid w:val="00E13EF0"/>
    <w:rsid w:val="00E152F0"/>
    <w:rsid w:val="00E157E8"/>
    <w:rsid w:val="00E16B4B"/>
    <w:rsid w:val="00E1751B"/>
    <w:rsid w:val="00E206E2"/>
    <w:rsid w:val="00E211E7"/>
    <w:rsid w:val="00E23130"/>
    <w:rsid w:val="00E240A7"/>
    <w:rsid w:val="00E24246"/>
    <w:rsid w:val="00E25A8B"/>
    <w:rsid w:val="00E275AE"/>
    <w:rsid w:val="00E27A99"/>
    <w:rsid w:val="00E31699"/>
    <w:rsid w:val="00E31A8B"/>
    <w:rsid w:val="00E35182"/>
    <w:rsid w:val="00E35FFD"/>
    <w:rsid w:val="00E373C7"/>
    <w:rsid w:val="00E42508"/>
    <w:rsid w:val="00E42BA9"/>
    <w:rsid w:val="00E438F7"/>
    <w:rsid w:val="00E43956"/>
    <w:rsid w:val="00E43F67"/>
    <w:rsid w:val="00E4439C"/>
    <w:rsid w:val="00E5115A"/>
    <w:rsid w:val="00E520DF"/>
    <w:rsid w:val="00E52B18"/>
    <w:rsid w:val="00E53A70"/>
    <w:rsid w:val="00E5498D"/>
    <w:rsid w:val="00E54D07"/>
    <w:rsid w:val="00E5653A"/>
    <w:rsid w:val="00E56B1F"/>
    <w:rsid w:val="00E6139F"/>
    <w:rsid w:val="00E622AB"/>
    <w:rsid w:val="00E631FE"/>
    <w:rsid w:val="00E6443D"/>
    <w:rsid w:val="00E64853"/>
    <w:rsid w:val="00E64AE1"/>
    <w:rsid w:val="00E667B7"/>
    <w:rsid w:val="00E723B9"/>
    <w:rsid w:val="00E75F56"/>
    <w:rsid w:val="00E77118"/>
    <w:rsid w:val="00E77D94"/>
    <w:rsid w:val="00E77EF8"/>
    <w:rsid w:val="00E800ED"/>
    <w:rsid w:val="00E81245"/>
    <w:rsid w:val="00E83343"/>
    <w:rsid w:val="00E83462"/>
    <w:rsid w:val="00E83491"/>
    <w:rsid w:val="00E84688"/>
    <w:rsid w:val="00E85384"/>
    <w:rsid w:val="00E85986"/>
    <w:rsid w:val="00E901DF"/>
    <w:rsid w:val="00E91569"/>
    <w:rsid w:val="00E93765"/>
    <w:rsid w:val="00E94B85"/>
    <w:rsid w:val="00E95916"/>
    <w:rsid w:val="00E96E54"/>
    <w:rsid w:val="00E9731E"/>
    <w:rsid w:val="00EA175C"/>
    <w:rsid w:val="00EA1EF5"/>
    <w:rsid w:val="00EA21F5"/>
    <w:rsid w:val="00EA2376"/>
    <w:rsid w:val="00EA2520"/>
    <w:rsid w:val="00EA32C2"/>
    <w:rsid w:val="00EA4682"/>
    <w:rsid w:val="00EA4FA4"/>
    <w:rsid w:val="00EA5065"/>
    <w:rsid w:val="00EA6164"/>
    <w:rsid w:val="00EB275E"/>
    <w:rsid w:val="00EB2D4B"/>
    <w:rsid w:val="00EB3FD2"/>
    <w:rsid w:val="00EB4AD9"/>
    <w:rsid w:val="00EB6D20"/>
    <w:rsid w:val="00EB732E"/>
    <w:rsid w:val="00EC0F16"/>
    <w:rsid w:val="00EC1D32"/>
    <w:rsid w:val="00EC22A8"/>
    <w:rsid w:val="00EC2AA3"/>
    <w:rsid w:val="00EC4B9D"/>
    <w:rsid w:val="00EC5CC7"/>
    <w:rsid w:val="00EC66A6"/>
    <w:rsid w:val="00EC7055"/>
    <w:rsid w:val="00EC7AF0"/>
    <w:rsid w:val="00ED026F"/>
    <w:rsid w:val="00ED1022"/>
    <w:rsid w:val="00ED125E"/>
    <w:rsid w:val="00ED1C9D"/>
    <w:rsid w:val="00ED6460"/>
    <w:rsid w:val="00ED6878"/>
    <w:rsid w:val="00EE234B"/>
    <w:rsid w:val="00EE388E"/>
    <w:rsid w:val="00EE4AF5"/>
    <w:rsid w:val="00EE4BF9"/>
    <w:rsid w:val="00EE54B5"/>
    <w:rsid w:val="00EE588C"/>
    <w:rsid w:val="00EE5A87"/>
    <w:rsid w:val="00EE78C5"/>
    <w:rsid w:val="00EF0CEC"/>
    <w:rsid w:val="00EF11E3"/>
    <w:rsid w:val="00EF4A5B"/>
    <w:rsid w:val="00EF4D02"/>
    <w:rsid w:val="00EF4FC0"/>
    <w:rsid w:val="00EF6BBF"/>
    <w:rsid w:val="00F00959"/>
    <w:rsid w:val="00F02837"/>
    <w:rsid w:val="00F0353D"/>
    <w:rsid w:val="00F04ED2"/>
    <w:rsid w:val="00F067FA"/>
    <w:rsid w:val="00F10AAE"/>
    <w:rsid w:val="00F11564"/>
    <w:rsid w:val="00F11D4B"/>
    <w:rsid w:val="00F12C99"/>
    <w:rsid w:val="00F12D2C"/>
    <w:rsid w:val="00F1450C"/>
    <w:rsid w:val="00F176E4"/>
    <w:rsid w:val="00F204CA"/>
    <w:rsid w:val="00F218B7"/>
    <w:rsid w:val="00F230A2"/>
    <w:rsid w:val="00F23A43"/>
    <w:rsid w:val="00F24735"/>
    <w:rsid w:val="00F25367"/>
    <w:rsid w:val="00F25DCE"/>
    <w:rsid w:val="00F2703E"/>
    <w:rsid w:val="00F27611"/>
    <w:rsid w:val="00F306CB"/>
    <w:rsid w:val="00F32617"/>
    <w:rsid w:val="00F34E07"/>
    <w:rsid w:val="00F34E31"/>
    <w:rsid w:val="00F352A8"/>
    <w:rsid w:val="00F41981"/>
    <w:rsid w:val="00F41D96"/>
    <w:rsid w:val="00F425DE"/>
    <w:rsid w:val="00F42EB2"/>
    <w:rsid w:val="00F43AFC"/>
    <w:rsid w:val="00F45F01"/>
    <w:rsid w:val="00F4634D"/>
    <w:rsid w:val="00F47056"/>
    <w:rsid w:val="00F47E70"/>
    <w:rsid w:val="00F50EFC"/>
    <w:rsid w:val="00F51AF5"/>
    <w:rsid w:val="00F51BF8"/>
    <w:rsid w:val="00F52D8F"/>
    <w:rsid w:val="00F53A40"/>
    <w:rsid w:val="00F53E95"/>
    <w:rsid w:val="00F56BBF"/>
    <w:rsid w:val="00F56CB2"/>
    <w:rsid w:val="00F573A4"/>
    <w:rsid w:val="00F57B24"/>
    <w:rsid w:val="00F603FB"/>
    <w:rsid w:val="00F6057B"/>
    <w:rsid w:val="00F6218E"/>
    <w:rsid w:val="00F63D2E"/>
    <w:rsid w:val="00F6789C"/>
    <w:rsid w:val="00F74252"/>
    <w:rsid w:val="00F76F34"/>
    <w:rsid w:val="00F776B8"/>
    <w:rsid w:val="00F81956"/>
    <w:rsid w:val="00F819C8"/>
    <w:rsid w:val="00F81B50"/>
    <w:rsid w:val="00F826BB"/>
    <w:rsid w:val="00F82FEC"/>
    <w:rsid w:val="00F835EC"/>
    <w:rsid w:val="00F83813"/>
    <w:rsid w:val="00F83E28"/>
    <w:rsid w:val="00F84027"/>
    <w:rsid w:val="00F84483"/>
    <w:rsid w:val="00F84E24"/>
    <w:rsid w:val="00F84EA4"/>
    <w:rsid w:val="00F85AFB"/>
    <w:rsid w:val="00F85CAC"/>
    <w:rsid w:val="00F86BBB"/>
    <w:rsid w:val="00F87307"/>
    <w:rsid w:val="00F87616"/>
    <w:rsid w:val="00F916E8"/>
    <w:rsid w:val="00F92BED"/>
    <w:rsid w:val="00F955DD"/>
    <w:rsid w:val="00F96632"/>
    <w:rsid w:val="00F968CA"/>
    <w:rsid w:val="00F97F55"/>
    <w:rsid w:val="00FA059A"/>
    <w:rsid w:val="00FA0625"/>
    <w:rsid w:val="00FA081E"/>
    <w:rsid w:val="00FA2DB6"/>
    <w:rsid w:val="00FA4B74"/>
    <w:rsid w:val="00FA59D6"/>
    <w:rsid w:val="00FA6529"/>
    <w:rsid w:val="00FA655B"/>
    <w:rsid w:val="00FA6847"/>
    <w:rsid w:val="00FA6F16"/>
    <w:rsid w:val="00FB47F7"/>
    <w:rsid w:val="00FB4C86"/>
    <w:rsid w:val="00FB56D4"/>
    <w:rsid w:val="00FB5B78"/>
    <w:rsid w:val="00FB5C31"/>
    <w:rsid w:val="00FB5C64"/>
    <w:rsid w:val="00FB6226"/>
    <w:rsid w:val="00FB6FA9"/>
    <w:rsid w:val="00FB7735"/>
    <w:rsid w:val="00FB7E32"/>
    <w:rsid w:val="00FC0B3E"/>
    <w:rsid w:val="00FC1032"/>
    <w:rsid w:val="00FC4232"/>
    <w:rsid w:val="00FC44C6"/>
    <w:rsid w:val="00FC5007"/>
    <w:rsid w:val="00FC5E74"/>
    <w:rsid w:val="00FC671B"/>
    <w:rsid w:val="00FD0491"/>
    <w:rsid w:val="00FD14C1"/>
    <w:rsid w:val="00FD1CCD"/>
    <w:rsid w:val="00FD2409"/>
    <w:rsid w:val="00FD2BFA"/>
    <w:rsid w:val="00FD2DD1"/>
    <w:rsid w:val="00FD2DD8"/>
    <w:rsid w:val="00FD4766"/>
    <w:rsid w:val="00FE1129"/>
    <w:rsid w:val="00FE1E09"/>
    <w:rsid w:val="00FE33B2"/>
    <w:rsid w:val="00FE34E7"/>
    <w:rsid w:val="00FE3883"/>
    <w:rsid w:val="00FE433C"/>
    <w:rsid w:val="00FE703E"/>
    <w:rsid w:val="00FE7901"/>
    <w:rsid w:val="00FF1371"/>
    <w:rsid w:val="00FF2065"/>
    <w:rsid w:val="00FF3B9D"/>
    <w:rsid w:val="00FF3E2D"/>
    <w:rsid w:val="00FF4958"/>
    <w:rsid w:val="00FF5682"/>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819914">
      <w:bodyDiv w:val="1"/>
      <w:marLeft w:val="0"/>
      <w:marRight w:val="0"/>
      <w:marTop w:val="0"/>
      <w:marBottom w:val="0"/>
      <w:divBdr>
        <w:top w:val="none" w:sz="0" w:space="0" w:color="auto"/>
        <w:left w:val="none" w:sz="0" w:space="0" w:color="auto"/>
        <w:bottom w:val="none" w:sz="0" w:space="0" w:color="auto"/>
        <w:right w:val="none" w:sz="0" w:space="0" w:color="auto"/>
      </w:divBdr>
    </w:div>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220410274">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84689-F0E5-42E1-88F3-ACFDA548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Pages>
  <Words>1020</Words>
  <Characters>5921</Characters>
  <Application>Microsoft Office Word</Application>
  <DocSecurity>0</DocSecurity>
  <Lines>49</Lines>
  <Paragraphs>13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6928</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47</cp:revision>
  <cp:lastPrinted>2018-05-02T12:10:00Z</cp:lastPrinted>
  <dcterms:created xsi:type="dcterms:W3CDTF">2024-02-26T10:21:00Z</dcterms:created>
  <dcterms:modified xsi:type="dcterms:W3CDTF">2024-02-26T12:26:00Z</dcterms:modified>
</cp:coreProperties>
</file>